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Types>
</file>

<file path=_rels/.rels><?xml version='1.0' encoding='UTF-8' standalone='no' ?><Relationships xmlns="http://schemas.openxmlformats.org/package/2006/relationships"><Relationship Id="rId3" Type="http://schemas.openxmlformats.org/officeDocument/2006/relationships/extended-properties" Target="docProps/app.xml"></Relationship><Relationship Id="rId2" Type="http://schemas.openxmlformats.org/package/2006/relationships/metadata/core-properties" Target="docProps/core.xml"></Relationship><Relationship Id="rId1" Type="http://schemas.openxmlformats.org/officeDocument/2006/relationships/officeDocument" Target="word/document.xml"></Relationship><Relationship Id="rId4" Type="http://schemas.openxmlformats.org/officeDocument/2006/relationships/custom-properties" Target="docProps/custom.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71B70" w:rsidRDefault="00B71B70" w:rsidP="00FE189C">
      <w:pPr>
        <w:overflowPunct w:val="0"/>
        <w:autoSpaceDE w:val="0"/>
        <w:autoSpaceDN w:val="0"/>
        <w:adjustRightInd w:val="0"/>
        <w:spacing w:after="0" w:line="240" w:lineRule="auto"/>
        <w:ind w:left="14" w:hanging="42"/>
        <w:jc w:val="left"/>
        <w:textAlignment w:val="baseline"/>
        <w:rPr>
          <w:b/>
          <w:sz w:val="52"/>
          <w:szCs w:val="52"/>
          <w:lang w:eastAsia="de-CH"/>
        </w:rPr>
      </w:pPr>
    </w:p>
    <w:p w:rsidR="00561F05" w:rsidRPr="00561F05" w:rsidRDefault="00FE189C" w:rsidP="00FE189C">
      <w:pPr>
        <w:overflowPunct w:val="0"/>
        <w:autoSpaceDE w:val="0"/>
        <w:autoSpaceDN w:val="0"/>
        <w:adjustRightInd w:val="0"/>
        <w:spacing w:after="0" w:line="240" w:lineRule="auto"/>
        <w:ind w:left="14" w:hanging="42"/>
        <w:jc w:val="left"/>
        <w:textAlignment w:val="baseline"/>
        <w:rPr>
          <w:b/>
          <w:sz w:val="52"/>
          <w:szCs w:val="52"/>
          <w:lang w:eastAsia="de-CH"/>
        </w:rPr>
      </w:pPr>
      <w:r w:rsidRPr="00561F05">
        <w:rPr>
          <w:b/>
          <w:sz w:val="52"/>
          <w:szCs w:val="52"/>
          <w:lang w:eastAsia="de-CH"/>
        </w:rPr>
        <w:t xml:space="preserve">Streckendossier </w:t>
      </w:r>
    </w:p>
    <w:p w:rsidR="00B71B70" w:rsidRDefault="00B71B70" w:rsidP="00B71B70">
      <w:pPr>
        <w:spacing w:after="0" w:line="240" w:lineRule="auto"/>
        <w:ind w:left="12" w:hanging="40"/>
        <w:rPr>
          <w:sz w:val="44"/>
          <w:szCs w:val="56"/>
        </w:rPr>
      </w:pPr>
      <w:r w:rsidRPr="00472D0D">
        <w:rPr>
          <w:sz w:val="44"/>
          <w:szCs w:val="56"/>
        </w:rPr>
        <w:t xml:space="preserve">für den kleinen </w:t>
      </w:r>
      <w:r>
        <w:rPr>
          <w:sz w:val="44"/>
          <w:szCs w:val="56"/>
        </w:rPr>
        <w:t>baulichen Unterhalt</w:t>
      </w:r>
    </w:p>
    <w:p w:rsidR="00B71B70" w:rsidRDefault="00B71B70" w:rsidP="00B71B70">
      <w:pPr>
        <w:spacing w:after="0" w:line="240" w:lineRule="auto"/>
        <w:ind w:left="12" w:hanging="40"/>
        <w:rPr>
          <w:sz w:val="44"/>
          <w:szCs w:val="56"/>
        </w:rPr>
      </w:pPr>
    </w:p>
    <w:p w:rsidR="00B71B70" w:rsidRDefault="00B71B70" w:rsidP="00B71B70">
      <w:pPr>
        <w:spacing w:after="0" w:line="240" w:lineRule="auto"/>
        <w:ind w:left="12" w:hanging="40"/>
        <w:rPr>
          <w:sz w:val="44"/>
          <w:szCs w:val="56"/>
        </w:rPr>
      </w:pPr>
    </w:p>
    <w:p w:rsidR="00561F05" w:rsidRDefault="00FE189C" w:rsidP="00262790">
      <w:pPr>
        <w:spacing w:after="0" w:line="240" w:lineRule="auto"/>
        <w:ind w:left="12" w:hanging="40"/>
        <w:rPr>
          <w:sz w:val="44"/>
          <w:szCs w:val="44"/>
          <w:lang w:eastAsia="de-CH"/>
        </w:rPr>
      </w:pPr>
      <w:r w:rsidRPr="00561F05">
        <w:rPr>
          <w:sz w:val="44"/>
          <w:szCs w:val="44"/>
          <w:lang w:eastAsia="de-CH"/>
        </w:rPr>
        <w:t>Betriebsvorgaben + Informationen</w:t>
      </w:r>
    </w:p>
    <w:p w:rsidR="00262790" w:rsidRDefault="00262790" w:rsidP="00262790">
      <w:pPr>
        <w:spacing w:after="0" w:line="240" w:lineRule="auto"/>
        <w:ind w:left="12" w:hanging="40"/>
        <w:rPr>
          <w:sz w:val="44"/>
          <w:szCs w:val="44"/>
          <w:lang w:eastAsia="de-CH"/>
        </w:rPr>
      </w:pPr>
    </w:p>
    <w:p w:rsidR="00262790" w:rsidRDefault="00262790" w:rsidP="00262790">
      <w:pPr>
        <w:spacing w:after="0" w:line="240" w:lineRule="auto"/>
        <w:ind w:left="12" w:hanging="40"/>
        <w:rPr>
          <w:sz w:val="44"/>
          <w:szCs w:val="56"/>
        </w:rPr>
      </w:pPr>
    </w:p>
    <w:tbl>
      <w:tblPr>
        <w:tblW w:w="0" w:type="auto"/>
        <w:jc w:val="center"/>
        <w:tblInd w:w="-51" w:type="dxa"/>
        <w:tblBorders>
          <w:top w:val="single" w:sz="24" w:space="0" w:color="999999"/>
          <w:bottom w:val="single" w:sz="24" w:space="0" w:color="999999"/>
        </w:tblBorders>
        <w:tblCellMar>
          <w:left w:w="57" w:type="dxa"/>
          <w:right w:w="57" w:type="dxa"/>
        </w:tblCellMar>
        <w:tblLook w:val="01E0" w:firstRow="1" w:lastRow="1" w:firstColumn="1" w:lastColumn="1" w:noHBand="0" w:noVBand="0"/>
      </w:tblPr>
      <w:tblGrid>
        <w:gridCol w:w="9185"/>
      </w:tblGrid>
      <w:tr w:rsidR="00561F05" w:rsidRPr="00561F05" w:rsidTr="009749FD">
        <w:trPr>
          <w:jc w:val="center"/>
        </w:trPr>
        <w:tc>
          <w:tcPr>
            <w:tcW w:w="9185" w:type="dxa"/>
            <w:shd w:val="clear" w:color="auto" w:fill="auto"/>
            <w:vAlign w:val="center"/>
          </w:tcPr>
          <w:p w:rsidR="00561F05" w:rsidRPr="00561F05" w:rsidRDefault="00561F05" w:rsidP="00561F05">
            <w:pPr>
              <w:spacing w:before="20" w:after="20" w:line="240" w:lineRule="auto"/>
              <w:jc w:val="left"/>
              <w:rPr>
                <w:color w:val="808080"/>
                <w:sz w:val="16"/>
                <w:szCs w:val="16"/>
                <w:lang w:eastAsia="de-CH"/>
              </w:rPr>
            </w:pPr>
          </w:p>
        </w:tc>
      </w:tr>
      <w:tr w:rsidR="00561F05" w:rsidRPr="00561F05" w:rsidTr="009749FD">
        <w:trPr>
          <w:jc w:val="center"/>
        </w:trPr>
        <w:tc>
          <w:tcPr>
            <w:tcW w:w="9185" w:type="dxa"/>
            <w:shd w:val="clear" w:color="auto" w:fill="auto"/>
            <w:vAlign w:val="center"/>
          </w:tcPr>
          <w:p w:rsidR="00561F05" w:rsidRPr="00561F05" w:rsidRDefault="00BF5AE8" w:rsidP="00561F05">
            <w:pPr>
              <w:spacing w:before="20" w:after="20" w:line="240" w:lineRule="auto"/>
              <w:jc w:val="left"/>
              <w:rPr>
                <w:color w:val="808080"/>
                <w:sz w:val="15"/>
                <w:szCs w:val="15"/>
                <w:lang w:eastAsia="de-CH"/>
              </w:rPr>
            </w:pPr>
            <w:r>
              <w:rPr>
                <w:color w:val="808080"/>
                <w:sz w:val="15"/>
                <w:szCs w:val="15"/>
                <w:lang w:eastAsia="de-CH"/>
              </w:rPr>
              <w:t xml:space="preserve">Strecke </w:t>
            </w:r>
          </w:p>
        </w:tc>
      </w:tr>
      <w:tr w:rsidR="00561F05" w:rsidRPr="00561F05" w:rsidTr="009749FD">
        <w:trPr>
          <w:jc w:val="center"/>
        </w:trPr>
        <w:tc>
          <w:tcPr>
            <w:tcW w:w="9185" w:type="dxa"/>
            <w:shd w:val="clear" w:color="auto" w:fill="auto"/>
            <w:vAlign w:val="center"/>
          </w:tcPr>
          <w:p w:rsidR="00B71B70" w:rsidRDefault="00B71B70" w:rsidP="00BF5AE8">
            <w:pPr>
              <w:overflowPunct w:val="0"/>
              <w:autoSpaceDE w:val="0"/>
              <w:autoSpaceDN w:val="0"/>
              <w:adjustRightInd w:val="0"/>
              <w:spacing w:after="0" w:line="240" w:lineRule="auto"/>
              <w:ind w:left="14" w:hanging="42"/>
              <w:jc w:val="left"/>
              <w:textAlignment w:val="baseline"/>
              <w:rPr>
                <w:b/>
                <w:sz w:val="52"/>
                <w:szCs w:val="52"/>
                <w:lang w:eastAsia="de-CH"/>
              </w:rPr>
            </w:pPr>
            <w:r>
              <w:rPr>
                <w:b/>
                <w:sz w:val="52"/>
                <w:szCs w:val="52"/>
                <w:lang w:eastAsia="de-CH"/>
              </w:rPr>
              <w:t>Offene Strecke</w:t>
            </w:r>
          </w:p>
          <w:p w:rsidR="00BF5AE8" w:rsidRPr="00561F05" w:rsidRDefault="00B71B70" w:rsidP="00BF5AE8">
            <w:pPr>
              <w:overflowPunct w:val="0"/>
              <w:autoSpaceDE w:val="0"/>
              <w:autoSpaceDN w:val="0"/>
              <w:adjustRightInd w:val="0"/>
              <w:spacing w:after="0" w:line="240" w:lineRule="auto"/>
              <w:ind w:left="14" w:hanging="42"/>
              <w:jc w:val="left"/>
              <w:textAlignment w:val="baseline"/>
              <w:rPr>
                <w:b/>
                <w:sz w:val="52"/>
                <w:szCs w:val="52"/>
                <w:lang w:eastAsia="de-CH"/>
              </w:rPr>
            </w:pPr>
            <w:r>
              <w:rPr>
                <w:b/>
                <w:sz w:val="52"/>
                <w:szCs w:val="52"/>
                <w:lang w:eastAsia="de-CH"/>
              </w:rPr>
              <w:t xml:space="preserve">A4, </w:t>
            </w:r>
            <w:r w:rsidR="00BF5AE8" w:rsidRPr="00561F05">
              <w:rPr>
                <w:b/>
                <w:sz w:val="52"/>
                <w:szCs w:val="52"/>
                <w:lang w:eastAsia="de-CH"/>
              </w:rPr>
              <w:t>Schwyz – Mositunnel Nord</w:t>
            </w:r>
          </w:p>
          <w:p w:rsidR="00561F05" w:rsidRPr="00561F05" w:rsidRDefault="00561F05" w:rsidP="00561F05">
            <w:pPr>
              <w:overflowPunct w:val="0"/>
              <w:autoSpaceDE w:val="0"/>
              <w:autoSpaceDN w:val="0"/>
              <w:adjustRightInd w:val="0"/>
              <w:spacing w:after="0" w:line="240" w:lineRule="auto"/>
              <w:ind w:left="14" w:hanging="42"/>
              <w:jc w:val="left"/>
              <w:textAlignment w:val="baseline"/>
              <w:rPr>
                <w:sz w:val="22"/>
                <w:szCs w:val="22"/>
                <w:lang w:eastAsia="de-CH"/>
              </w:rPr>
            </w:pPr>
          </w:p>
          <w:p w:rsidR="00457AF1" w:rsidRDefault="00561F05" w:rsidP="00457AF1">
            <w:pPr>
              <w:spacing w:before="60" w:after="60" w:line="240" w:lineRule="auto"/>
              <w:jc w:val="left"/>
              <w:rPr>
                <w:sz w:val="24"/>
                <w:szCs w:val="22"/>
                <w:lang w:eastAsia="de-CH"/>
              </w:rPr>
            </w:pPr>
            <w:r w:rsidRPr="00FE189C">
              <w:rPr>
                <w:rFonts w:cs="Times New Roman"/>
                <w:noProof/>
                <w:sz w:val="22"/>
                <w:szCs w:val="22"/>
                <w:lang w:eastAsia="de-CH"/>
              </w:rPr>
              <w:drawing>
                <wp:inline distT="0" distB="0" distL="0" distR="0" wp14:anchorId="2FED699E" wp14:editId="41F994EF">
                  <wp:extent cx="3240000" cy="2253600"/>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nalisation Mosi Nord.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240000" cy="2253600"/>
                          </a:xfrm>
                          <a:prstGeom prst="rect">
                            <a:avLst/>
                          </a:prstGeom>
                        </pic:spPr>
                      </pic:pic>
                    </a:graphicData>
                  </a:graphic>
                </wp:inline>
              </w:drawing>
            </w:r>
          </w:p>
          <w:p w:rsidR="00262790" w:rsidRPr="00561F05" w:rsidRDefault="00262790" w:rsidP="00262790">
            <w:pPr>
              <w:overflowPunct w:val="0"/>
              <w:autoSpaceDE w:val="0"/>
              <w:autoSpaceDN w:val="0"/>
              <w:adjustRightInd w:val="0"/>
              <w:spacing w:after="0" w:line="240" w:lineRule="auto"/>
              <w:jc w:val="left"/>
              <w:textAlignment w:val="baseline"/>
              <w:rPr>
                <w:sz w:val="24"/>
                <w:szCs w:val="22"/>
                <w:lang w:eastAsia="de-CH"/>
              </w:rPr>
            </w:pPr>
          </w:p>
        </w:tc>
      </w:tr>
      <w:tr w:rsidR="00561F05" w:rsidRPr="00561F05" w:rsidTr="009749FD">
        <w:trPr>
          <w:jc w:val="center"/>
        </w:trPr>
        <w:tc>
          <w:tcPr>
            <w:tcW w:w="9185" w:type="dxa"/>
            <w:shd w:val="clear" w:color="auto" w:fill="auto"/>
            <w:vAlign w:val="center"/>
          </w:tcPr>
          <w:p w:rsidR="00561F05" w:rsidRPr="00561F05" w:rsidRDefault="00561F05" w:rsidP="00561F05">
            <w:pPr>
              <w:spacing w:before="20" w:after="20" w:line="240" w:lineRule="auto"/>
              <w:jc w:val="left"/>
              <w:rPr>
                <w:color w:val="808080"/>
                <w:sz w:val="15"/>
                <w:szCs w:val="15"/>
                <w:lang w:eastAsia="de-CH"/>
              </w:rPr>
            </w:pPr>
          </w:p>
        </w:tc>
      </w:tr>
      <w:tr w:rsidR="00561F05" w:rsidRPr="00561F05" w:rsidTr="009749FD">
        <w:trPr>
          <w:jc w:val="center"/>
        </w:trPr>
        <w:tc>
          <w:tcPr>
            <w:tcW w:w="9185" w:type="dxa"/>
            <w:shd w:val="clear" w:color="auto" w:fill="auto"/>
            <w:vAlign w:val="center"/>
          </w:tcPr>
          <w:p w:rsidR="00561F05" w:rsidRPr="00561F05" w:rsidRDefault="00561F05" w:rsidP="00561F05">
            <w:pPr>
              <w:spacing w:before="60" w:after="60" w:line="240" w:lineRule="auto"/>
              <w:jc w:val="left"/>
              <w:rPr>
                <w:sz w:val="22"/>
                <w:szCs w:val="22"/>
                <w:lang w:eastAsia="de-CH"/>
              </w:rPr>
            </w:pPr>
          </w:p>
        </w:tc>
      </w:tr>
      <w:tr w:rsidR="00262790" w:rsidRPr="00561F05" w:rsidTr="009749FD">
        <w:trPr>
          <w:jc w:val="center"/>
        </w:trPr>
        <w:tc>
          <w:tcPr>
            <w:tcW w:w="9185" w:type="dxa"/>
            <w:shd w:val="clear" w:color="auto" w:fill="auto"/>
            <w:vAlign w:val="center"/>
          </w:tcPr>
          <w:p w:rsidR="00262790" w:rsidRDefault="00262790" w:rsidP="00262790">
            <w:pPr>
              <w:pBdr>
                <w:top w:val="single" w:sz="4" w:space="1" w:color="auto"/>
              </w:pBdr>
              <w:spacing w:after="0" w:line="240" w:lineRule="auto"/>
              <w:rPr>
                <w:b/>
                <w:bCs/>
                <w:smallCaps/>
                <w:sz w:val="24"/>
                <w:szCs w:val="24"/>
              </w:rPr>
            </w:pPr>
          </w:p>
          <w:p w:rsidR="00262790" w:rsidRPr="00945E4C" w:rsidRDefault="00262790" w:rsidP="00262790">
            <w:pPr>
              <w:pBdr>
                <w:top w:val="single" w:sz="4" w:space="1" w:color="auto"/>
              </w:pBdr>
              <w:spacing w:after="0" w:line="240" w:lineRule="auto"/>
              <w:rPr>
                <w:b/>
                <w:sz w:val="24"/>
                <w:szCs w:val="24"/>
              </w:rPr>
            </w:pPr>
            <w:r w:rsidRPr="00945E4C">
              <w:rPr>
                <w:b/>
                <w:bCs/>
                <w:smallCaps/>
                <w:sz w:val="24"/>
                <w:szCs w:val="24"/>
              </w:rPr>
              <w:t>TECHNISCHE SPEZIFIKATION NR. 03</w:t>
            </w:r>
          </w:p>
          <w:p w:rsidR="00262790" w:rsidRPr="00262790" w:rsidRDefault="00262790" w:rsidP="00262790">
            <w:pPr>
              <w:shd w:val="clear" w:color="auto" w:fill="FFFFFF" w:themeFill="background1"/>
              <w:spacing w:after="0" w:line="240" w:lineRule="auto"/>
              <w:rPr>
                <w:color w:val="BFBFBF" w:themeColor="background1" w:themeShade="BF"/>
                <w:sz w:val="24"/>
                <w:szCs w:val="24"/>
              </w:rPr>
            </w:pPr>
            <w:r w:rsidRPr="00262790">
              <w:rPr>
                <w:color w:val="BFBFBF" w:themeColor="background1" w:themeShade="BF"/>
                <w:sz w:val="24"/>
                <w:szCs w:val="24"/>
              </w:rPr>
              <w:t>STUFE 1 :  KOPFDOSSIER</w:t>
            </w:r>
          </w:p>
          <w:p w:rsidR="00262790" w:rsidRPr="00B71B70" w:rsidRDefault="00262790" w:rsidP="00262790">
            <w:pPr>
              <w:shd w:val="clear" w:color="auto" w:fill="FFFFFF" w:themeFill="background1"/>
              <w:spacing w:after="0" w:line="240" w:lineRule="auto"/>
              <w:rPr>
                <w:b/>
                <w:sz w:val="24"/>
                <w:szCs w:val="24"/>
              </w:rPr>
            </w:pPr>
            <w:r w:rsidRPr="00B71B70">
              <w:rPr>
                <w:b/>
                <w:sz w:val="24"/>
                <w:szCs w:val="24"/>
              </w:rPr>
              <w:t>STUFE 2 :  STRECKENDOSSIER</w:t>
            </w:r>
          </w:p>
          <w:p w:rsidR="00262790" w:rsidRPr="00262790" w:rsidRDefault="00262790" w:rsidP="00262790">
            <w:pPr>
              <w:spacing w:after="0" w:line="240" w:lineRule="auto"/>
              <w:rPr>
                <w:color w:val="808080" w:themeColor="background1" w:themeShade="80"/>
                <w:sz w:val="24"/>
                <w:szCs w:val="24"/>
              </w:rPr>
            </w:pPr>
            <w:r w:rsidRPr="00262790">
              <w:rPr>
                <w:color w:val="BFBFBF" w:themeColor="background1" w:themeShade="BF"/>
                <w:sz w:val="24"/>
                <w:szCs w:val="24"/>
              </w:rPr>
              <w:t>STUFE 3 :  NOTFALLMANAGEMENT</w:t>
            </w:r>
            <w:r>
              <w:rPr>
                <w:color w:val="808080" w:themeColor="background1" w:themeShade="80"/>
                <w:sz w:val="24"/>
                <w:szCs w:val="24"/>
              </w:rPr>
              <w:br/>
            </w:r>
          </w:p>
        </w:tc>
      </w:tr>
    </w:tbl>
    <w:p w:rsidR="00262790" w:rsidRDefault="00262790" w:rsidP="00FE189C">
      <w:pPr>
        <w:overflowPunct w:val="0"/>
        <w:autoSpaceDE w:val="0"/>
        <w:autoSpaceDN w:val="0"/>
        <w:adjustRightInd w:val="0"/>
        <w:spacing w:after="0" w:line="240" w:lineRule="auto"/>
        <w:ind w:left="14" w:hanging="42"/>
        <w:jc w:val="left"/>
        <w:textAlignment w:val="baseline"/>
        <w:rPr>
          <w:rFonts w:cs="Times New Roman"/>
          <w:b/>
          <w:sz w:val="24"/>
          <w:szCs w:val="20"/>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b/>
          <w:sz w:val="24"/>
          <w:szCs w:val="20"/>
          <w:lang w:eastAsia="de-CH"/>
        </w:rPr>
      </w:pPr>
      <w:r w:rsidRPr="00FE189C">
        <w:rPr>
          <w:rFonts w:cs="Times New Roman"/>
          <w:b/>
          <w:sz w:val="24"/>
          <w:szCs w:val="20"/>
          <w:lang w:eastAsia="de-CH"/>
        </w:rPr>
        <w:lastRenderedPageBreak/>
        <w:t>Änderungsverzeichnis</w:t>
      </w: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b/>
          <w:sz w:val="24"/>
          <w:szCs w:val="20"/>
          <w:lang w:eastAsia="de-CH"/>
        </w:rPr>
      </w:pPr>
    </w:p>
    <w:tbl>
      <w:tblPr>
        <w:tblW w:w="9585" w:type="dxa"/>
        <w:tblLayout w:type="fixed"/>
        <w:tblCellMar>
          <w:left w:w="70" w:type="dxa"/>
          <w:right w:w="70" w:type="dxa"/>
        </w:tblCellMar>
        <w:tblLook w:val="0000" w:firstRow="0" w:lastRow="0" w:firstColumn="0" w:lastColumn="0" w:noHBand="0" w:noVBand="0"/>
      </w:tblPr>
      <w:tblGrid>
        <w:gridCol w:w="3080"/>
        <w:gridCol w:w="737"/>
        <w:gridCol w:w="1003"/>
        <w:gridCol w:w="850"/>
        <w:gridCol w:w="2838"/>
        <w:gridCol w:w="1077"/>
      </w:tblGrid>
      <w:tr w:rsidR="00FE189C" w:rsidRPr="00FE189C" w:rsidTr="001E3A03">
        <w:trPr>
          <w:cantSplit/>
        </w:trPr>
        <w:tc>
          <w:tcPr>
            <w:tcW w:w="3080" w:type="dxa"/>
            <w:tcBorders>
              <w:bottom w:val="single" w:sz="4" w:space="0" w:color="auto"/>
            </w:tcBorders>
            <w:tcMar>
              <w:left w:w="0" w:type="dxa"/>
            </w:tcMar>
            <w:vAlign w:val="center"/>
          </w:tcPr>
          <w:p w:rsidR="00FE189C" w:rsidRPr="00FE189C" w:rsidRDefault="00FE189C" w:rsidP="00FE189C">
            <w:pPr>
              <w:spacing w:before="20" w:after="20" w:line="240" w:lineRule="auto"/>
              <w:jc w:val="left"/>
              <w:rPr>
                <w:rFonts w:cs="Times New Roman"/>
                <w:sz w:val="16"/>
                <w:szCs w:val="16"/>
                <w:lang w:eastAsia="de-DE"/>
              </w:rPr>
            </w:pPr>
            <w:r w:rsidRPr="00FE189C">
              <w:rPr>
                <w:rFonts w:cs="Times New Roman"/>
                <w:sz w:val="16"/>
                <w:szCs w:val="16"/>
                <w:lang w:eastAsia="de-DE"/>
              </w:rPr>
              <w:t>Dok Name</w:t>
            </w:r>
          </w:p>
        </w:tc>
        <w:tc>
          <w:tcPr>
            <w:tcW w:w="737" w:type="dxa"/>
            <w:tcBorders>
              <w:bottom w:val="single" w:sz="4" w:space="0" w:color="auto"/>
            </w:tcBorders>
            <w:vAlign w:val="center"/>
          </w:tcPr>
          <w:p w:rsidR="00FE189C" w:rsidRPr="00FE189C" w:rsidRDefault="00FE189C" w:rsidP="00FE189C">
            <w:pPr>
              <w:spacing w:before="20" w:after="20" w:line="240" w:lineRule="auto"/>
              <w:jc w:val="left"/>
              <w:rPr>
                <w:rFonts w:cs="Times New Roman"/>
                <w:sz w:val="16"/>
                <w:szCs w:val="20"/>
                <w:lang w:eastAsia="de-DE"/>
              </w:rPr>
            </w:pPr>
            <w:r w:rsidRPr="00FE189C">
              <w:rPr>
                <w:rFonts w:cs="Times New Roman"/>
                <w:sz w:val="16"/>
                <w:szCs w:val="20"/>
                <w:lang w:eastAsia="de-DE"/>
              </w:rPr>
              <w:t>Version</w:t>
            </w:r>
          </w:p>
        </w:tc>
        <w:tc>
          <w:tcPr>
            <w:tcW w:w="1003" w:type="dxa"/>
            <w:tcBorders>
              <w:bottom w:val="single" w:sz="4" w:space="0" w:color="auto"/>
            </w:tcBorders>
            <w:vAlign w:val="center"/>
          </w:tcPr>
          <w:p w:rsidR="00FE189C" w:rsidRPr="00FE189C" w:rsidRDefault="00FE189C" w:rsidP="00FE189C">
            <w:pPr>
              <w:spacing w:before="20" w:after="20" w:line="240" w:lineRule="auto"/>
              <w:jc w:val="left"/>
              <w:rPr>
                <w:rFonts w:cs="Times New Roman"/>
                <w:sz w:val="16"/>
                <w:szCs w:val="20"/>
                <w:lang w:eastAsia="de-DE"/>
              </w:rPr>
            </w:pPr>
            <w:r w:rsidRPr="00FE189C">
              <w:rPr>
                <w:rFonts w:cs="Times New Roman"/>
                <w:sz w:val="16"/>
                <w:szCs w:val="20"/>
                <w:lang w:eastAsia="de-DE"/>
              </w:rPr>
              <w:t>Datum</w:t>
            </w:r>
          </w:p>
        </w:tc>
        <w:tc>
          <w:tcPr>
            <w:tcW w:w="850" w:type="dxa"/>
            <w:tcBorders>
              <w:bottom w:val="single" w:sz="4" w:space="0" w:color="auto"/>
            </w:tcBorders>
            <w:vAlign w:val="center"/>
          </w:tcPr>
          <w:p w:rsidR="00FE189C" w:rsidRPr="00FE189C" w:rsidRDefault="00FE189C" w:rsidP="00FE189C">
            <w:pPr>
              <w:spacing w:before="20" w:after="20" w:line="240" w:lineRule="auto"/>
              <w:jc w:val="left"/>
              <w:rPr>
                <w:rFonts w:cs="Times New Roman"/>
                <w:sz w:val="16"/>
                <w:szCs w:val="20"/>
                <w:lang w:eastAsia="de-DE"/>
              </w:rPr>
            </w:pPr>
            <w:r w:rsidRPr="00FE189C">
              <w:rPr>
                <w:rFonts w:cs="Times New Roman"/>
                <w:sz w:val="16"/>
                <w:szCs w:val="20"/>
                <w:lang w:eastAsia="de-DE"/>
              </w:rPr>
              <w:t>Verfasser</w:t>
            </w:r>
          </w:p>
        </w:tc>
        <w:tc>
          <w:tcPr>
            <w:tcW w:w="2838" w:type="dxa"/>
            <w:tcBorders>
              <w:bottom w:val="single" w:sz="4" w:space="0" w:color="auto"/>
            </w:tcBorders>
            <w:vAlign w:val="center"/>
          </w:tcPr>
          <w:p w:rsidR="00FE189C" w:rsidRPr="00FE189C" w:rsidRDefault="00FE189C" w:rsidP="00FE189C">
            <w:pPr>
              <w:spacing w:before="20" w:after="20" w:line="240" w:lineRule="auto"/>
              <w:jc w:val="left"/>
              <w:rPr>
                <w:rFonts w:cs="Times New Roman"/>
                <w:sz w:val="16"/>
                <w:szCs w:val="16"/>
                <w:lang w:eastAsia="de-DE"/>
              </w:rPr>
            </w:pPr>
            <w:r w:rsidRPr="00FE189C">
              <w:rPr>
                <w:rFonts w:cs="Times New Roman"/>
                <w:sz w:val="16"/>
                <w:szCs w:val="16"/>
                <w:lang w:eastAsia="de-DE"/>
              </w:rPr>
              <w:t>Bemerkung</w:t>
            </w:r>
          </w:p>
        </w:tc>
        <w:tc>
          <w:tcPr>
            <w:tcW w:w="1077" w:type="dxa"/>
            <w:tcBorders>
              <w:bottom w:val="single" w:sz="4" w:space="0" w:color="auto"/>
            </w:tcBorders>
            <w:vAlign w:val="center"/>
          </w:tcPr>
          <w:p w:rsidR="00FE189C" w:rsidRPr="00FE189C" w:rsidRDefault="00FE189C" w:rsidP="00FE189C">
            <w:pPr>
              <w:spacing w:before="20" w:after="20" w:line="240" w:lineRule="auto"/>
              <w:jc w:val="left"/>
              <w:rPr>
                <w:rFonts w:cs="Times New Roman"/>
                <w:sz w:val="16"/>
                <w:szCs w:val="20"/>
                <w:lang w:eastAsia="de-DE"/>
              </w:rPr>
            </w:pPr>
            <w:r w:rsidRPr="00FE189C">
              <w:rPr>
                <w:rFonts w:cs="Times New Roman"/>
                <w:sz w:val="16"/>
                <w:szCs w:val="20"/>
                <w:lang w:eastAsia="de-DE"/>
              </w:rPr>
              <w:t>Freigabe</w:t>
            </w:r>
          </w:p>
        </w:tc>
      </w:tr>
      <w:tr w:rsidR="00FE189C" w:rsidRPr="00FE189C" w:rsidTr="001E3A03">
        <w:trPr>
          <w:cantSplit/>
        </w:trPr>
        <w:tc>
          <w:tcPr>
            <w:tcW w:w="3080" w:type="dxa"/>
            <w:tcBorders>
              <w:top w:val="single" w:sz="4" w:space="0" w:color="auto"/>
            </w:tcBorders>
            <w:tcMar>
              <w:left w:w="0" w:type="dxa"/>
            </w:tcMar>
            <w:vAlign w:val="center"/>
          </w:tcPr>
          <w:p w:rsidR="00FE189C" w:rsidRPr="00FE189C" w:rsidRDefault="00FE189C" w:rsidP="00621085">
            <w:pPr>
              <w:spacing w:before="20" w:after="20" w:line="240" w:lineRule="auto"/>
              <w:jc w:val="left"/>
              <w:rPr>
                <w:rFonts w:cs="Times New Roman"/>
                <w:sz w:val="16"/>
                <w:szCs w:val="16"/>
                <w:lang w:eastAsia="de-DE"/>
              </w:rPr>
            </w:pPr>
            <w:r w:rsidRPr="00FE189C">
              <w:rPr>
                <w:rFonts w:cs="Times New Roman"/>
                <w:sz w:val="16"/>
                <w:szCs w:val="16"/>
                <w:lang w:eastAsia="de-DE"/>
              </w:rPr>
              <w:fldChar w:fldCharType="begin"/>
            </w:r>
            <w:r w:rsidRPr="00FE189C">
              <w:rPr>
                <w:rFonts w:cs="Times New Roman"/>
                <w:sz w:val="16"/>
                <w:szCs w:val="16"/>
                <w:lang w:eastAsia="de-DE"/>
              </w:rPr>
              <w:instrText xml:space="preserve"> FILENAME   \* MERGEFORMAT </w:instrText>
            </w:r>
            <w:r w:rsidRPr="00FE189C">
              <w:rPr>
                <w:rFonts w:cs="Times New Roman"/>
                <w:sz w:val="16"/>
                <w:szCs w:val="16"/>
                <w:lang w:eastAsia="de-DE"/>
              </w:rPr>
              <w:fldChar w:fldCharType="separate"/>
            </w:r>
            <w:r w:rsidR="00AD2379">
              <w:rPr>
                <w:rFonts w:cs="Times New Roman"/>
                <w:noProof/>
                <w:sz w:val="16"/>
                <w:szCs w:val="16"/>
                <w:lang w:eastAsia="de-DE"/>
              </w:rPr>
              <w:t>Streckendossier_Schwyz_-_Mosi_Nord_TS_03_V02.1.docx</w:t>
            </w:r>
            <w:r w:rsidRPr="00FE189C">
              <w:rPr>
                <w:rFonts w:cs="Times New Roman"/>
                <w:sz w:val="16"/>
                <w:szCs w:val="16"/>
                <w:lang w:eastAsia="de-DE"/>
              </w:rPr>
              <w:fldChar w:fldCharType="end"/>
            </w:r>
          </w:p>
        </w:tc>
        <w:tc>
          <w:tcPr>
            <w:tcW w:w="737" w:type="dxa"/>
            <w:tcBorders>
              <w:top w:val="single" w:sz="4" w:space="0" w:color="auto"/>
            </w:tcBorders>
            <w:vAlign w:val="center"/>
          </w:tcPr>
          <w:p w:rsidR="00FE189C" w:rsidRPr="00FE189C" w:rsidRDefault="00AD2379" w:rsidP="00FE189C">
            <w:pPr>
              <w:spacing w:before="20" w:after="20" w:line="240" w:lineRule="auto"/>
              <w:jc w:val="left"/>
              <w:rPr>
                <w:rFonts w:cs="Times New Roman"/>
                <w:sz w:val="16"/>
                <w:szCs w:val="20"/>
                <w:lang w:eastAsia="de-DE"/>
              </w:rPr>
            </w:pPr>
            <w:r>
              <w:rPr>
                <w:rFonts w:cs="Times New Roman"/>
                <w:sz w:val="16"/>
                <w:szCs w:val="20"/>
                <w:lang w:eastAsia="de-DE"/>
              </w:rPr>
              <w:t>2.1</w:t>
            </w:r>
          </w:p>
        </w:tc>
        <w:tc>
          <w:tcPr>
            <w:tcW w:w="1003" w:type="dxa"/>
            <w:tcBorders>
              <w:top w:val="single" w:sz="4" w:space="0" w:color="auto"/>
            </w:tcBorders>
            <w:vAlign w:val="center"/>
          </w:tcPr>
          <w:p w:rsidR="00FE189C" w:rsidRPr="00FE189C" w:rsidRDefault="00AD2379" w:rsidP="00FE189C">
            <w:pPr>
              <w:spacing w:before="20" w:after="20" w:line="240" w:lineRule="auto"/>
              <w:jc w:val="left"/>
              <w:rPr>
                <w:rFonts w:cs="Times New Roman"/>
                <w:sz w:val="16"/>
                <w:szCs w:val="20"/>
                <w:lang w:eastAsia="de-DE"/>
              </w:rPr>
            </w:pPr>
            <w:r>
              <w:rPr>
                <w:rFonts w:cs="Times New Roman"/>
                <w:sz w:val="16"/>
                <w:szCs w:val="20"/>
                <w:lang w:eastAsia="de-DE"/>
              </w:rPr>
              <w:t>16.09</w:t>
            </w:r>
            <w:r w:rsidR="00FE189C" w:rsidRPr="00FE189C">
              <w:rPr>
                <w:rFonts w:cs="Times New Roman"/>
                <w:sz w:val="16"/>
                <w:szCs w:val="20"/>
                <w:lang w:eastAsia="de-DE"/>
              </w:rPr>
              <w:t>.2014</w:t>
            </w:r>
          </w:p>
        </w:tc>
        <w:tc>
          <w:tcPr>
            <w:tcW w:w="850" w:type="dxa"/>
            <w:tcBorders>
              <w:top w:val="single" w:sz="4" w:space="0" w:color="auto"/>
            </w:tcBorders>
            <w:vAlign w:val="center"/>
          </w:tcPr>
          <w:p w:rsidR="00FE189C" w:rsidRPr="00FE189C" w:rsidRDefault="00FE189C" w:rsidP="00FE189C">
            <w:pPr>
              <w:spacing w:before="20" w:after="20" w:line="240" w:lineRule="auto"/>
              <w:jc w:val="left"/>
              <w:rPr>
                <w:rFonts w:cs="Times New Roman"/>
                <w:sz w:val="16"/>
                <w:szCs w:val="20"/>
                <w:lang w:eastAsia="de-DE"/>
              </w:rPr>
            </w:pPr>
            <w:r w:rsidRPr="00FE189C">
              <w:rPr>
                <w:rFonts w:cs="Times New Roman"/>
                <w:sz w:val="16"/>
                <w:szCs w:val="20"/>
                <w:lang w:eastAsia="de-DE"/>
              </w:rPr>
              <w:t>AfBN</w:t>
            </w:r>
          </w:p>
        </w:tc>
        <w:tc>
          <w:tcPr>
            <w:tcW w:w="2838" w:type="dxa"/>
            <w:tcBorders>
              <w:top w:val="single" w:sz="4" w:space="0" w:color="auto"/>
            </w:tcBorders>
            <w:vAlign w:val="center"/>
          </w:tcPr>
          <w:p w:rsidR="00FE189C" w:rsidRPr="00FE189C" w:rsidRDefault="00FE189C" w:rsidP="00FE189C">
            <w:pPr>
              <w:spacing w:before="20" w:after="20" w:line="240" w:lineRule="auto"/>
              <w:jc w:val="left"/>
              <w:rPr>
                <w:rFonts w:cs="Times New Roman"/>
                <w:sz w:val="16"/>
                <w:szCs w:val="16"/>
                <w:lang w:eastAsia="de-DE"/>
              </w:rPr>
            </w:pPr>
          </w:p>
        </w:tc>
        <w:tc>
          <w:tcPr>
            <w:tcW w:w="1077" w:type="dxa"/>
            <w:tcBorders>
              <w:top w:val="single" w:sz="4" w:space="0" w:color="auto"/>
            </w:tcBorders>
            <w:vAlign w:val="center"/>
          </w:tcPr>
          <w:p w:rsidR="00FE189C" w:rsidRPr="00FE189C" w:rsidRDefault="00FE189C" w:rsidP="00FE189C">
            <w:pPr>
              <w:spacing w:before="20" w:after="20" w:line="240" w:lineRule="auto"/>
              <w:jc w:val="left"/>
              <w:rPr>
                <w:rFonts w:cs="Times New Roman"/>
                <w:sz w:val="16"/>
                <w:szCs w:val="20"/>
                <w:lang w:eastAsia="de-DE"/>
              </w:rPr>
            </w:pPr>
          </w:p>
        </w:tc>
      </w:tr>
      <w:tr w:rsidR="00FE189C" w:rsidRPr="00FE189C" w:rsidTr="001E3A03">
        <w:trPr>
          <w:cantSplit/>
        </w:trPr>
        <w:tc>
          <w:tcPr>
            <w:tcW w:w="3080" w:type="dxa"/>
            <w:tcMar>
              <w:left w:w="0" w:type="dxa"/>
            </w:tcMar>
            <w:vAlign w:val="center"/>
          </w:tcPr>
          <w:p w:rsidR="00FE189C" w:rsidRPr="00FE189C" w:rsidRDefault="00FE189C" w:rsidP="00FE189C">
            <w:pPr>
              <w:spacing w:before="20" w:after="20" w:line="240" w:lineRule="auto"/>
              <w:jc w:val="left"/>
              <w:rPr>
                <w:rFonts w:cs="Times New Roman"/>
                <w:sz w:val="16"/>
                <w:szCs w:val="16"/>
                <w:lang w:eastAsia="de-DE"/>
              </w:rPr>
            </w:pPr>
          </w:p>
        </w:tc>
        <w:tc>
          <w:tcPr>
            <w:tcW w:w="737" w:type="dxa"/>
            <w:vAlign w:val="center"/>
          </w:tcPr>
          <w:p w:rsidR="00FE189C" w:rsidRPr="00FE189C" w:rsidRDefault="00FE189C" w:rsidP="00FE189C">
            <w:pPr>
              <w:spacing w:before="20" w:after="20" w:line="240" w:lineRule="auto"/>
              <w:jc w:val="left"/>
              <w:rPr>
                <w:rFonts w:cs="Times New Roman"/>
                <w:sz w:val="16"/>
                <w:szCs w:val="20"/>
                <w:lang w:eastAsia="de-DE"/>
              </w:rPr>
            </w:pPr>
          </w:p>
        </w:tc>
        <w:tc>
          <w:tcPr>
            <w:tcW w:w="1003" w:type="dxa"/>
            <w:vAlign w:val="center"/>
          </w:tcPr>
          <w:p w:rsidR="00FE189C" w:rsidRPr="00FE189C" w:rsidRDefault="00FE189C" w:rsidP="00FE189C">
            <w:pPr>
              <w:spacing w:before="20" w:after="20" w:line="240" w:lineRule="auto"/>
              <w:jc w:val="left"/>
              <w:rPr>
                <w:rFonts w:cs="Times New Roman"/>
                <w:sz w:val="16"/>
                <w:szCs w:val="20"/>
                <w:lang w:eastAsia="de-DE"/>
              </w:rPr>
            </w:pPr>
          </w:p>
        </w:tc>
        <w:tc>
          <w:tcPr>
            <w:tcW w:w="850" w:type="dxa"/>
            <w:vAlign w:val="center"/>
          </w:tcPr>
          <w:p w:rsidR="00FE189C" w:rsidRPr="00FE189C" w:rsidRDefault="00FE189C" w:rsidP="00FE189C">
            <w:pPr>
              <w:spacing w:before="20" w:after="20" w:line="240" w:lineRule="auto"/>
              <w:jc w:val="left"/>
              <w:rPr>
                <w:rFonts w:cs="Times New Roman"/>
                <w:sz w:val="16"/>
                <w:szCs w:val="20"/>
                <w:lang w:eastAsia="de-DE"/>
              </w:rPr>
            </w:pPr>
          </w:p>
        </w:tc>
        <w:tc>
          <w:tcPr>
            <w:tcW w:w="2838" w:type="dxa"/>
            <w:vAlign w:val="center"/>
          </w:tcPr>
          <w:p w:rsidR="00FE189C" w:rsidRPr="00FE189C" w:rsidRDefault="00FE189C" w:rsidP="00FE189C">
            <w:pPr>
              <w:spacing w:before="20" w:after="20" w:line="240" w:lineRule="auto"/>
              <w:jc w:val="left"/>
              <w:rPr>
                <w:rFonts w:cs="Times New Roman"/>
                <w:sz w:val="16"/>
                <w:szCs w:val="16"/>
                <w:lang w:eastAsia="de-DE"/>
              </w:rPr>
            </w:pPr>
          </w:p>
        </w:tc>
        <w:tc>
          <w:tcPr>
            <w:tcW w:w="1077" w:type="dxa"/>
            <w:vAlign w:val="center"/>
          </w:tcPr>
          <w:p w:rsidR="00FE189C" w:rsidRPr="00FE189C" w:rsidRDefault="00FE189C" w:rsidP="00FE189C">
            <w:pPr>
              <w:spacing w:before="20" w:after="20" w:line="240" w:lineRule="auto"/>
              <w:jc w:val="left"/>
              <w:rPr>
                <w:rFonts w:cs="Times New Roman"/>
                <w:sz w:val="16"/>
                <w:szCs w:val="20"/>
                <w:lang w:eastAsia="de-DE"/>
              </w:rPr>
            </w:pPr>
          </w:p>
        </w:tc>
      </w:tr>
      <w:tr w:rsidR="00FE189C" w:rsidRPr="00FE189C" w:rsidTr="001E3A03">
        <w:trPr>
          <w:cantSplit/>
        </w:trPr>
        <w:tc>
          <w:tcPr>
            <w:tcW w:w="3080" w:type="dxa"/>
            <w:tcMar>
              <w:left w:w="0" w:type="dxa"/>
            </w:tcMar>
            <w:vAlign w:val="center"/>
          </w:tcPr>
          <w:p w:rsidR="00FE189C" w:rsidRPr="00FE189C" w:rsidRDefault="00FE189C" w:rsidP="00FE189C">
            <w:pPr>
              <w:spacing w:before="20" w:after="20" w:line="240" w:lineRule="auto"/>
              <w:jc w:val="left"/>
              <w:rPr>
                <w:rFonts w:cs="Times New Roman"/>
                <w:sz w:val="16"/>
                <w:szCs w:val="16"/>
                <w:lang w:eastAsia="de-DE"/>
              </w:rPr>
            </w:pPr>
          </w:p>
        </w:tc>
        <w:tc>
          <w:tcPr>
            <w:tcW w:w="737" w:type="dxa"/>
            <w:vAlign w:val="center"/>
          </w:tcPr>
          <w:p w:rsidR="00FE189C" w:rsidRPr="00FE189C" w:rsidRDefault="00FE189C" w:rsidP="00FE189C">
            <w:pPr>
              <w:spacing w:before="20" w:after="20" w:line="240" w:lineRule="auto"/>
              <w:jc w:val="left"/>
              <w:rPr>
                <w:rFonts w:cs="Times New Roman"/>
                <w:sz w:val="16"/>
                <w:szCs w:val="20"/>
                <w:lang w:eastAsia="de-DE"/>
              </w:rPr>
            </w:pPr>
          </w:p>
        </w:tc>
        <w:tc>
          <w:tcPr>
            <w:tcW w:w="1003" w:type="dxa"/>
            <w:vAlign w:val="center"/>
          </w:tcPr>
          <w:p w:rsidR="00FE189C" w:rsidRPr="00FE189C" w:rsidRDefault="00FE189C" w:rsidP="00FE189C">
            <w:pPr>
              <w:spacing w:before="20" w:after="20" w:line="240" w:lineRule="auto"/>
              <w:jc w:val="left"/>
              <w:rPr>
                <w:rFonts w:cs="Times New Roman"/>
                <w:sz w:val="16"/>
                <w:szCs w:val="20"/>
                <w:lang w:eastAsia="de-DE"/>
              </w:rPr>
            </w:pPr>
          </w:p>
        </w:tc>
        <w:tc>
          <w:tcPr>
            <w:tcW w:w="850" w:type="dxa"/>
            <w:vAlign w:val="center"/>
          </w:tcPr>
          <w:p w:rsidR="00FE189C" w:rsidRPr="00FE189C" w:rsidRDefault="00FE189C" w:rsidP="00FE189C">
            <w:pPr>
              <w:spacing w:before="20" w:after="20" w:line="240" w:lineRule="auto"/>
              <w:jc w:val="left"/>
              <w:rPr>
                <w:rFonts w:cs="Times New Roman"/>
                <w:sz w:val="16"/>
                <w:szCs w:val="20"/>
                <w:lang w:eastAsia="de-DE"/>
              </w:rPr>
            </w:pPr>
          </w:p>
        </w:tc>
        <w:tc>
          <w:tcPr>
            <w:tcW w:w="2838" w:type="dxa"/>
            <w:vAlign w:val="center"/>
          </w:tcPr>
          <w:p w:rsidR="00FE189C" w:rsidRPr="00FE189C" w:rsidRDefault="00FE189C" w:rsidP="00FE189C">
            <w:pPr>
              <w:spacing w:before="20" w:after="20" w:line="240" w:lineRule="auto"/>
              <w:jc w:val="left"/>
              <w:rPr>
                <w:rFonts w:cs="Times New Roman"/>
                <w:sz w:val="16"/>
                <w:szCs w:val="16"/>
                <w:lang w:eastAsia="de-DE"/>
              </w:rPr>
            </w:pPr>
          </w:p>
        </w:tc>
        <w:tc>
          <w:tcPr>
            <w:tcW w:w="1077" w:type="dxa"/>
            <w:vAlign w:val="center"/>
          </w:tcPr>
          <w:p w:rsidR="00FE189C" w:rsidRPr="00FE189C" w:rsidRDefault="00FE189C" w:rsidP="00FE189C">
            <w:pPr>
              <w:spacing w:before="20" w:after="20" w:line="240" w:lineRule="auto"/>
              <w:jc w:val="left"/>
              <w:rPr>
                <w:rFonts w:cs="Times New Roman"/>
                <w:sz w:val="16"/>
                <w:szCs w:val="20"/>
                <w:lang w:eastAsia="de-DE"/>
              </w:rPr>
            </w:pPr>
          </w:p>
        </w:tc>
      </w:tr>
      <w:tr w:rsidR="00FE189C" w:rsidRPr="00FE189C" w:rsidTr="001E3A03">
        <w:trPr>
          <w:cantSplit/>
        </w:trPr>
        <w:tc>
          <w:tcPr>
            <w:tcW w:w="3080" w:type="dxa"/>
            <w:tcMar>
              <w:left w:w="0" w:type="dxa"/>
            </w:tcMar>
            <w:vAlign w:val="center"/>
          </w:tcPr>
          <w:p w:rsidR="00FE189C" w:rsidRPr="00FE189C" w:rsidRDefault="00FE189C" w:rsidP="00FE189C">
            <w:pPr>
              <w:spacing w:before="20" w:after="20" w:line="240" w:lineRule="auto"/>
              <w:jc w:val="left"/>
              <w:rPr>
                <w:rFonts w:cs="Times New Roman"/>
                <w:sz w:val="16"/>
                <w:szCs w:val="16"/>
                <w:lang w:eastAsia="de-DE"/>
              </w:rPr>
            </w:pPr>
          </w:p>
        </w:tc>
        <w:tc>
          <w:tcPr>
            <w:tcW w:w="737" w:type="dxa"/>
            <w:vAlign w:val="center"/>
          </w:tcPr>
          <w:p w:rsidR="00FE189C" w:rsidRPr="00FE189C" w:rsidRDefault="00FE189C" w:rsidP="00FE189C">
            <w:pPr>
              <w:spacing w:before="20" w:after="20" w:line="240" w:lineRule="auto"/>
              <w:jc w:val="left"/>
              <w:rPr>
                <w:rFonts w:cs="Times New Roman"/>
                <w:sz w:val="16"/>
                <w:szCs w:val="20"/>
                <w:lang w:eastAsia="de-DE"/>
              </w:rPr>
            </w:pPr>
          </w:p>
        </w:tc>
        <w:tc>
          <w:tcPr>
            <w:tcW w:w="1003" w:type="dxa"/>
            <w:vAlign w:val="center"/>
          </w:tcPr>
          <w:p w:rsidR="00FE189C" w:rsidRPr="00FE189C" w:rsidRDefault="00FE189C" w:rsidP="00FE189C">
            <w:pPr>
              <w:spacing w:before="20" w:after="20" w:line="240" w:lineRule="auto"/>
              <w:jc w:val="left"/>
              <w:rPr>
                <w:rFonts w:cs="Times New Roman"/>
                <w:sz w:val="16"/>
                <w:szCs w:val="20"/>
                <w:lang w:eastAsia="de-DE"/>
              </w:rPr>
            </w:pPr>
          </w:p>
        </w:tc>
        <w:tc>
          <w:tcPr>
            <w:tcW w:w="850" w:type="dxa"/>
            <w:vAlign w:val="center"/>
          </w:tcPr>
          <w:p w:rsidR="00FE189C" w:rsidRPr="00FE189C" w:rsidRDefault="00FE189C" w:rsidP="00FE189C">
            <w:pPr>
              <w:spacing w:before="20" w:after="20" w:line="240" w:lineRule="auto"/>
              <w:jc w:val="left"/>
              <w:rPr>
                <w:rFonts w:cs="Times New Roman"/>
                <w:sz w:val="16"/>
                <w:szCs w:val="20"/>
                <w:lang w:eastAsia="de-DE"/>
              </w:rPr>
            </w:pPr>
          </w:p>
        </w:tc>
        <w:tc>
          <w:tcPr>
            <w:tcW w:w="2838" w:type="dxa"/>
            <w:vAlign w:val="center"/>
          </w:tcPr>
          <w:p w:rsidR="00FE189C" w:rsidRPr="00FE189C" w:rsidRDefault="00FE189C" w:rsidP="00FE189C">
            <w:pPr>
              <w:spacing w:before="20" w:after="20" w:line="240" w:lineRule="auto"/>
              <w:jc w:val="left"/>
              <w:rPr>
                <w:rFonts w:cs="Times New Roman"/>
                <w:sz w:val="16"/>
                <w:szCs w:val="16"/>
                <w:lang w:eastAsia="de-DE"/>
              </w:rPr>
            </w:pPr>
          </w:p>
        </w:tc>
        <w:tc>
          <w:tcPr>
            <w:tcW w:w="1077" w:type="dxa"/>
            <w:vAlign w:val="center"/>
          </w:tcPr>
          <w:p w:rsidR="00FE189C" w:rsidRPr="00FE189C" w:rsidRDefault="00FE189C" w:rsidP="00FE189C">
            <w:pPr>
              <w:spacing w:before="20" w:after="20" w:line="240" w:lineRule="auto"/>
              <w:jc w:val="left"/>
              <w:rPr>
                <w:rFonts w:cs="Times New Roman"/>
                <w:sz w:val="16"/>
                <w:szCs w:val="20"/>
                <w:lang w:eastAsia="de-DE"/>
              </w:rPr>
            </w:pPr>
          </w:p>
        </w:tc>
      </w:tr>
      <w:tr w:rsidR="00FE189C" w:rsidRPr="00FE189C" w:rsidTr="001E3A03">
        <w:trPr>
          <w:cantSplit/>
        </w:trPr>
        <w:tc>
          <w:tcPr>
            <w:tcW w:w="3080" w:type="dxa"/>
            <w:tcMar>
              <w:left w:w="0" w:type="dxa"/>
            </w:tcMar>
            <w:vAlign w:val="center"/>
          </w:tcPr>
          <w:p w:rsidR="00FE189C" w:rsidRPr="00FE189C" w:rsidRDefault="00FE189C" w:rsidP="00FE189C">
            <w:pPr>
              <w:spacing w:before="20" w:after="20" w:line="240" w:lineRule="auto"/>
              <w:jc w:val="left"/>
              <w:rPr>
                <w:rFonts w:cs="Times New Roman"/>
                <w:sz w:val="16"/>
                <w:szCs w:val="16"/>
                <w:lang w:eastAsia="de-DE"/>
              </w:rPr>
            </w:pPr>
          </w:p>
        </w:tc>
        <w:tc>
          <w:tcPr>
            <w:tcW w:w="737" w:type="dxa"/>
            <w:vAlign w:val="center"/>
          </w:tcPr>
          <w:p w:rsidR="00FE189C" w:rsidRPr="00FE189C" w:rsidRDefault="00FE189C" w:rsidP="00FE189C">
            <w:pPr>
              <w:spacing w:before="20" w:after="20" w:line="240" w:lineRule="auto"/>
              <w:jc w:val="left"/>
              <w:rPr>
                <w:rFonts w:cs="Times New Roman"/>
                <w:sz w:val="16"/>
                <w:szCs w:val="20"/>
                <w:lang w:eastAsia="de-DE"/>
              </w:rPr>
            </w:pPr>
          </w:p>
        </w:tc>
        <w:tc>
          <w:tcPr>
            <w:tcW w:w="1003" w:type="dxa"/>
            <w:vAlign w:val="center"/>
          </w:tcPr>
          <w:p w:rsidR="00FE189C" w:rsidRPr="00FE189C" w:rsidRDefault="00FE189C" w:rsidP="00FE189C">
            <w:pPr>
              <w:spacing w:before="20" w:after="20" w:line="240" w:lineRule="auto"/>
              <w:jc w:val="left"/>
              <w:rPr>
                <w:rFonts w:cs="Times New Roman"/>
                <w:sz w:val="16"/>
                <w:szCs w:val="20"/>
                <w:lang w:eastAsia="de-DE"/>
              </w:rPr>
            </w:pPr>
          </w:p>
        </w:tc>
        <w:tc>
          <w:tcPr>
            <w:tcW w:w="850" w:type="dxa"/>
            <w:vAlign w:val="center"/>
          </w:tcPr>
          <w:p w:rsidR="00FE189C" w:rsidRPr="00FE189C" w:rsidRDefault="00FE189C" w:rsidP="00FE189C">
            <w:pPr>
              <w:spacing w:before="20" w:after="20" w:line="240" w:lineRule="auto"/>
              <w:jc w:val="left"/>
              <w:rPr>
                <w:rFonts w:cs="Times New Roman"/>
                <w:sz w:val="16"/>
                <w:szCs w:val="20"/>
                <w:lang w:eastAsia="de-DE"/>
              </w:rPr>
            </w:pPr>
          </w:p>
        </w:tc>
        <w:tc>
          <w:tcPr>
            <w:tcW w:w="2838" w:type="dxa"/>
            <w:vAlign w:val="center"/>
          </w:tcPr>
          <w:p w:rsidR="00FE189C" w:rsidRPr="00FE189C" w:rsidRDefault="00FE189C" w:rsidP="00FE189C">
            <w:pPr>
              <w:spacing w:before="20" w:after="20" w:line="240" w:lineRule="auto"/>
              <w:jc w:val="left"/>
              <w:rPr>
                <w:rFonts w:cs="Times New Roman"/>
                <w:sz w:val="16"/>
                <w:szCs w:val="16"/>
                <w:lang w:eastAsia="de-DE"/>
              </w:rPr>
            </w:pPr>
          </w:p>
        </w:tc>
        <w:tc>
          <w:tcPr>
            <w:tcW w:w="1077" w:type="dxa"/>
            <w:vAlign w:val="center"/>
          </w:tcPr>
          <w:p w:rsidR="00FE189C" w:rsidRPr="00FE189C" w:rsidRDefault="00FE189C" w:rsidP="00FE189C">
            <w:pPr>
              <w:spacing w:before="20" w:after="20" w:line="240" w:lineRule="auto"/>
              <w:jc w:val="left"/>
              <w:rPr>
                <w:rFonts w:cs="Times New Roman"/>
                <w:sz w:val="16"/>
                <w:szCs w:val="20"/>
                <w:lang w:eastAsia="de-DE"/>
              </w:rPr>
            </w:pPr>
          </w:p>
        </w:tc>
      </w:tr>
      <w:tr w:rsidR="00FE189C" w:rsidRPr="00FE189C" w:rsidTr="001E3A03">
        <w:trPr>
          <w:cantSplit/>
        </w:trPr>
        <w:tc>
          <w:tcPr>
            <w:tcW w:w="3080" w:type="dxa"/>
            <w:tcMar>
              <w:left w:w="0" w:type="dxa"/>
            </w:tcMar>
            <w:vAlign w:val="center"/>
          </w:tcPr>
          <w:p w:rsidR="00FE189C" w:rsidRPr="00FE189C" w:rsidRDefault="00FE189C" w:rsidP="00FE189C">
            <w:pPr>
              <w:spacing w:before="20" w:after="20" w:line="240" w:lineRule="auto"/>
              <w:jc w:val="left"/>
              <w:rPr>
                <w:rFonts w:cs="Times New Roman"/>
                <w:sz w:val="16"/>
                <w:szCs w:val="16"/>
                <w:lang w:eastAsia="de-DE"/>
              </w:rPr>
            </w:pPr>
          </w:p>
        </w:tc>
        <w:tc>
          <w:tcPr>
            <w:tcW w:w="737" w:type="dxa"/>
            <w:vAlign w:val="center"/>
          </w:tcPr>
          <w:p w:rsidR="00FE189C" w:rsidRPr="00FE189C" w:rsidRDefault="00FE189C" w:rsidP="00FE189C">
            <w:pPr>
              <w:spacing w:before="20" w:after="20" w:line="240" w:lineRule="auto"/>
              <w:jc w:val="left"/>
              <w:rPr>
                <w:rFonts w:cs="Times New Roman"/>
                <w:sz w:val="16"/>
                <w:szCs w:val="20"/>
                <w:lang w:eastAsia="de-DE"/>
              </w:rPr>
            </w:pPr>
          </w:p>
        </w:tc>
        <w:tc>
          <w:tcPr>
            <w:tcW w:w="1003" w:type="dxa"/>
            <w:vAlign w:val="center"/>
          </w:tcPr>
          <w:p w:rsidR="00FE189C" w:rsidRPr="00FE189C" w:rsidRDefault="00FE189C" w:rsidP="00FE189C">
            <w:pPr>
              <w:spacing w:before="20" w:after="20" w:line="240" w:lineRule="auto"/>
              <w:jc w:val="left"/>
              <w:rPr>
                <w:rFonts w:cs="Times New Roman"/>
                <w:sz w:val="16"/>
                <w:szCs w:val="20"/>
                <w:lang w:eastAsia="de-DE"/>
              </w:rPr>
            </w:pPr>
          </w:p>
        </w:tc>
        <w:tc>
          <w:tcPr>
            <w:tcW w:w="850" w:type="dxa"/>
            <w:vAlign w:val="center"/>
          </w:tcPr>
          <w:p w:rsidR="00FE189C" w:rsidRPr="00FE189C" w:rsidRDefault="00FE189C" w:rsidP="00FE189C">
            <w:pPr>
              <w:spacing w:before="20" w:after="20" w:line="240" w:lineRule="auto"/>
              <w:jc w:val="left"/>
              <w:rPr>
                <w:rFonts w:cs="Times New Roman"/>
                <w:sz w:val="16"/>
                <w:szCs w:val="20"/>
                <w:lang w:eastAsia="de-DE"/>
              </w:rPr>
            </w:pPr>
          </w:p>
        </w:tc>
        <w:tc>
          <w:tcPr>
            <w:tcW w:w="2838" w:type="dxa"/>
            <w:vAlign w:val="center"/>
          </w:tcPr>
          <w:p w:rsidR="00FE189C" w:rsidRPr="00FE189C" w:rsidRDefault="00FE189C" w:rsidP="00FE189C">
            <w:pPr>
              <w:spacing w:before="20" w:after="20" w:line="240" w:lineRule="auto"/>
              <w:jc w:val="left"/>
              <w:rPr>
                <w:rFonts w:cs="Times New Roman"/>
                <w:sz w:val="16"/>
                <w:szCs w:val="16"/>
                <w:lang w:eastAsia="de-DE"/>
              </w:rPr>
            </w:pPr>
          </w:p>
        </w:tc>
        <w:tc>
          <w:tcPr>
            <w:tcW w:w="1077" w:type="dxa"/>
            <w:vAlign w:val="center"/>
          </w:tcPr>
          <w:p w:rsidR="00FE189C" w:rsidRPr="00FE189C" w:rsidRDefault="00FE189C" w:rsidP="00FE189C">
            <w:pPr>
              <w:spacing w:before="20" w:after="20" w:line="240" w:lineRule="auto"/>
              <w:jc w:val="left"/>
              <w:rPr>
                <w:rFonts w:cs="Times New Roman"/>
                <w:sz w:val="16"/>
                <w:szCs w:val="20"/>
                <w:lang w:eastAsia="de-DE"/>
              </w:rPr>
            </w:pPr>
          </w:p>
        </w:tc>
      </w:tr>
      <w:tr w:rsidR="00FE189C" w:rsidRPr="00FE189C" w:rsidTr="001E3A03">
        <w:trPr>
          <w:cantSplit/>
        </w:trPr>
        <w:tc>
          <w:tcPr>
            <w:tcW w:w="3080" w:type="dxa"/>
            <w:tcMar>
              <w:left w:w="0" w:type="dxa"/>
            </w:tcMar>
            <w:vAlign w:val="center"/>
          </w:tcPr>
          <w:p w:rsidR="00FE189C" w:rsidRPr="00FE189C" w:rsidRDefault="00FE189C" w:rsidP="00FE189C">
            <w:pPr>
              <w:spacing w:before="20" w:after="20" w:line="240" w:lineRule="auto"/>
              <w:jc w:val="left"/>
              <w:rPr>
                <w:rFonts w:cs="Times New Roman"/>
                <w:sz w:val="16"/>
                <w:szCs w:val="16"/>
                <w:lang w:eastAsia="de-DE"/>
              </w:rPr>
            </w:pPr>
          </w:p>
        </w:tc>
        <w:tc>
          <w:tcPr>
            <w:tcW w:w="737" w:type="dxa"/>
            <w:vAlign w:val="center"/>
          </w:tcPr>
          <w:p w:rsidR="00FE189C" w:rsidRPr="00FE189C" w:rsidRDefault="00FE189C" w:rsidP="00FE189C">
            <w:pPr>
              <w:spacing w:before="20" w:after="20" w:line="240" w:lineRule="auto"/>
              <w:jc w:val="left"/>
              <w:rPr>
                <w:rFonts w:cs="Times New Roman"/>
                <w:sz w:val="16"/>
                <w:szCs w:val="20"/>
                <w:lang w:eastAsia="de-DE"/>
              </w:rPr>
            </w:pPr>
          </w:p>
        </w:tc>
        <w:tc>
          <w:tcPr>
            <w:tcW w:w="1003" w:type="dxa"/>
            <w:vAlign w:val="center"/>
          </w:tcPr>
          <w:p w:rsidR="00FE189C" w:rsidRPr="00FE189C" w:rsidRDefault="00FE189C" w:rsidP="00FE189C">
            <w:pPr>
              <w:spacing w:before="20" w:after="20" w:line="240" w:lineRule="auto"/>
              <w:jc w:val="left"/>
              <w:rPr>
                <w:rFonts w:cs="Times New Roman"/>
                <w:sz w:val="16"/>
                <w:szCs w:val="20"/>
                <w:lang w:eastAsia="de-DE"/>
              </w:rPr>
            </w:pPr>
          </w:p>
        </w:tc>
        <w:tc>
          <w:tcPr>
            <w:tcW w:w="850" w:type="dxa"/>
            <w:vAlign w:val="center"/>
          </w:tcPr>
          <w:p w:rsidR="00FE189C" w:rsidRPr="00FE189C" w:rsidRDefault="00FE189C" w:rsidP="00FE189C">
            <w:pPr>
              <w:spacing w:before="20" w:after="20" w:line="240" w:lineRule="auto"/>
              <w:jc w:val="left"/>
              <w:rPr>
                <w:rFonts w:cs="Times New Roman"/>
                <w:sz w:val="16"/>
                <w:szCs w:val="20"/>
                <w:lang w:eastAsia="de-DE"/>
              </w:rPr>
            </w:pPr>
          </w:p>
        </w:tc>
        <w:tc>
          <w:tcPr>
            <w:tcW w:w="2838" w:type="dxa"/>
            <w:vAlign w:val="center"/>
          </w:tcPr>
          <w:p w:rsidR="00FE189C" w:rsidRPr="00FE189C" w:rsidRDefault="00FE189C" w:rsidP="00FE189C">
            <w:pPr>
              <w:spacing w:before="20" w:after="20" w:line="240" w:lineRule="auto"/>
              <w:jc w:val="left"/>
              <w:rPr>
                <w:rFonts w:cs="Times New Roman"/>
                <w:sz w:val="16"/>
                <w:szCs w:val="16"/>
                <w:lang w:eastAsia="de-DE"/>
              </w:rPr>
            </w:pPr>
          </w:p>
        </w:tc>
        <w:tc>
          <w:tcPr>
            <w:tcW w:w="1077" w:type="dxa"/>
            <w:vAlign w:val="center"/>
          </w:tcPr>
          <w:p w:rsidR="00FE189C" w:rsidRPr="00FE189C" w:rsidRDefault="00FE189C" w:rsidP="00FE189C">
            <w:pPr>
              <w:spacing w:before="20" w:after="20" w:line="240" w:lineRule="auto"/>
              <w:jc w:val="left"/>
              <w:rPr>
                <w:rFonts w:cs="Times New Roman"/>
                <w:sz w:val="16"/>
                <w:szCs w:val="20"/>
                <w:lang w:eastAsia="de-DE"/>
              </w:rPr>
            </w:pPr>
          </w:p>
        </w:tc>
      </w:tr>
      <w:tr w:rsidR="00FE189C" w:rsidRPr="00FE189C" w:rsidTr="001E3A03">
        <w:trPr>
          <w:cantSplit/>
        </w:trPr>
        <w:tc>
          <w:tcPr>
            <w:tcW w:w="3080" w:type="dxa"/>
            <w:tcMar>
              <w:left w:w="0" w:type="dxa"/>
            </w:tcMar>
            <w:vAlign w:val="center"/>
          </w:tcPr>
          <w:p w:rsidR="00FE189C" w:rsidRPr="00FE189C" w:rsidRDefault="00FE189C" w:rsidP="00FE189C">
            <w:pPr>
              <w:spacing w:before="20" w:after="20" w:line="240" w:lineRule="auto"/>
              <w:jc w:val="left"/>
              <w:rPr>
                <w:rFonts w:cs="Times New Roman"/>
                <w:sz w:val="16"/>
                <w:szCs w:val="16"/>
                <w:lang w:eastAsia="de-DE"/>
              </w:rPr>
            </w:pPr>
          </w:p>
        </w:tc>
        <w:tc>
          <w:tcPr>
            <w:tcW w:w="737" w:type="dxa"/>
            <w:vAlign w:val="center"/>
          </w:tcPr>
          <w:p w:rsidR="00FE189C" w:rsidRPr="00FE189C" w:rsidRDefault="00FE189C" w:rsidP="00FE189C">
            <w:pPr>
              <w:spacing w:before="20" w:after="20" w:line="240" w:lineRule="auto"/>
              <w:jc w:val="left"/>
              <w:rPr>
                <w:rFonts w:cs="Times New Roman"/>
                <w:sz w:val="16"/>
                <w:szCs w:val="20"/>
                <w:lang w:eastAsia="de-DE"/>
              </w:rPr>
            </w:pPr>
          </w:p>
        </w:tc>
        <w:tc>
          <w:tcPr>
            <w:tcW w:w="1003" w:type="dxa"/>
            <w:vAlign w:val="center"/>
          </w:tcPr>
          <w:p w:rsidR="00FE189C" w:rsidRPr="00FE189C" w:rsidRDefault="00FE189C" w:rsidP="00FE189C">
            <w:pPr>
              <w:spacing w:before="20" w:after="20" w:line="240" w:lineRule="auto"/>
              <w:jc w:val="left"/>
              <w:rPr>
                <w:rFonts w:cs="Times New Roman"/>
                <w:sz w:val="16"/>
                <w:szCs w:val="20"/>
                <w:lang w:eastAsia="de-DE"/>
              </w:rPr>
            </w:pPr>
          </w:p>
        </w:tc>
        <w:tc>
          <w:tcPr>
            <w:tcW w:w="850" w:type="dxa"/>
            <w:vAlign w:val="center"/>
          </w:tcPr>
          <w:p w:rsidR="00FE189C" w:rsidRPr="00FE189C" w:rsidRDefault="00FE189C" w:rsidP="00FE189C">
            <w:pPr>
              <w:spacing w:before="20" w:after="20" w:line="240" w:lineRule="auto"/>
              <w:jc w:val="left"/>
              <w:rPr>
                <w:rFonts w:cs="Times New Roman"/>
                <w:sz w:val="16"/>
                <w:szCs w:val="20"/>
                <w:lang w:eastAsia="de-DE"/>
              </w:rPr>
            </w:pPr>
          </w:p>
        </w:tc>
        <w:tc>
          <w:tcPr>
            <w:tcW w:w="2838" w:type="dxa"/>
            <w:vAlign w:val="center"/>
          </w:tcPr>
          <w:p w:rsidR="00FE189C" w:rsidRPr="00FE189C" w:rsidRDefault="00FE189C" w:rsidP="00FE189C">
            <w:pPr>
              <w:spacing w:before="20" w:after="20" w:line="240" w:lineRule="auto"/>
              <w:jc w:val="left"/>
              <w:rPr>
                <w:rFonts w:cs="Times New Roman"/>
                <w:sz w:val="16"/>
                <w:szCs w:val="16"/>
                <w:lang w:eastAsia="de-DE"/>
              </w:rPr>
            </w:pPr>
          </w:p>
        </w:tc>
        <w:tc>
          <w:tcPr>
            <w:tcW w:w="1077" w:type="dxa"/>
            <w:vAlign w:val="center"/>
          </w:tcPr>
          <w:p w:rsidR="00FE189C" w:rsidRPr="00FE189C" w:rsidRDefault="00FE189C" w:rsidP="00FE189C">
            <w:pPr>
              <w:spacing w:before="20" w:after="20" w:line="240" w:lineRule="auto"/>
              <w:jc w:val="left"/>
              <w:rPr>
                <w:rFonts w:cs="Times New Roman"/>
                <w:sz w:val="16"/>
                <w:szCs w:val="20"/>
                <w:lang w:eastAsia="de-DE"/>
              </w:rPr>
            </w:pPr>
          </w:p>
        </w:tc>
      </w:tr>
    </w:tbl>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sz w:val="22"/>
          <w:szCs w:val="22"/>
          <w:lang w:eastAsia="de-CH"/>
        </w:rPr>
      </w:pP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b/>
          <w:sz w:val="24"/>
          <w:szCs w:val="20"/>
          <w:lang w:eastAsia="de-CH"/>
        </w:rPr>
      </w:pPr>
      <w:r w:rsidRPr="00FE189C">
        <w:rPr>
          <w:rFonts w:cs="Times New Roman"/>
          <w:b/>
          <w:sz w:val="24"/>
          <w:szCs w:val="20"/>
          <w:lang w:eastAsia="de-CH"/>
        </w:rPr>
        <w:t>Impressum</w:t>
      </w:r>
    </w:p>
    <w:p w:rsidR="00FE189C" w:rsidRPr="00FE189C" w:rsidRDefault="00FE189C" w:rsidP="00FE189C">
      <w:pPr>
        <w:overflowPunct w:val="0"/>
        <w:autoSpaceDE w:val="0"/>
        <w:autoSpaceDN w:val="0"/>
        <w:adjustRightInd w:val="0"/>
        <w:spacing w:after="0" w:line="240" w:lineRule="auto"/>
        <w:ind w:left="14" w:hanging="42"/>
        <w:jc w:val="left"/>
        <w:textAlignment w:val="baseline"/>
        <w:rPr>
          <w:rFonts w:cs="Times New Roman"/>
          <w:b/>
          <w:sz w:val="24"/>
          <w:szCs w:val="20"/>
          <w:lang w:eastAsia="de-CH"/>
        </w:rPr>
      </w:pPr>
    </w:p>
    <w:p w:rsidR="00FE189C" w:rsidRPr="00FE189C" w:rsidRDefault="00FE189C" w:rsidP="00FE189C">
      <w:pPr>
        <w:tabs>
          <w:tab w:val="left" w:pos="3119"/>
        </w:tabs>
        <w:overflowPunct w:val="0"/>
        <w:autoSpaceDE w:val="0"/>
        <w:autoSpaceDN w:val="0"/>
        <w:adjustRightInd w:val="0"/>
        <w:spacing w:after="0" w:line="240" w:lineRule="auto"/>
        <w:ind w:left="14" w:hanging="42"/>
        <w:jc w:val="left"/>
        <w:textAlignment w:val="baseline"/>
        <w:rPr>
          <w:rFonts w:cs="Times New Roman"/>
          <w:sz w:val="16"/>
          <w:szCs w:val="16"/>
          <w:lang w:eastAsia="de-CH"/>
        </w:rPr>
      </w:pPr>
      <w:r w:rsidRPr="00FE189C">
        <w:rPr>
          <w:rFonts w:cs="Times New Roman"/>
          <w:sz w:val="16"/>
          <w:szCs w:val="16"/>
          <w:lang w:eastAsia="de-CH"/>
        </w:rPr>
        <w:t>Dateiname:</w:t>
      </w:r>
      <w:r w:rsidRPr="00FE189C">
        <w:rPr>
          <w:rFonts w:cs="Times New Roman"/>
          <w:sz w:val="16"/>
          <w:szCs w:val="16"/>
          <w:lang w:eastAsia="de-CH"/>
        </w:rPr>
        <w:tab/>
      </w:r>
      <w:r w:rsidRPr="00FE189C">
        <w:rPr>
          <w:rFonts w:cs="Times New Roman"/>
          <w:sz w:val="16"/>
          <w:szCs w:val="16"/>
          <w:lang w:eastAsia="de-CH"/>
        </w:rPr>
        <w:fldChar w:fldCharType="begin"/>
      </w:r>
      <w:r w:rsidRPr="00FE189C">
        <w:rPr>
          <w:rFonts w:cs="Times New Roman"/>
          <w:sz w:val="16"/>
          <w:szCs w:val="16"/>
          <w:lang w:eastAsia="de-CH"/>
        </w:rPr>
        <w:instrText xml:space="preserve"> FILENAME   \* MERGEFORMAT </w:instrText>
      </w:r>
      <w:r w:rsidRPr="00FE189C">
        <w:rPr>
          <w:rFonts w:cs="Times New Roman"/>
          <w:sz w:val="16"/>
          <w:szCs w:val="16"/>
          <w:lang w:eastAsia="de-CH"/>
        </w:rPr>
        <w:fldChar w:fldCharType="separate"/>
      </w:r>
      <w:r w:rsidR="00AD2379">
        <w:rPr>
          <w:rFonts w:cs="Times New Roman"/>
          <w:noProof/>
          <w:sz w:val="16"/>
          <w:szCs w:val="16"/>
          <w:lang w:eastAsia="de-CH"/>
        </w:rPr>
        <w:t>Streckendossier_Schwyz_-_Mosi_Nord_TS_03_V02.1.docx</w:t>
      </w:r>
      <w:r w:rsidRPr="00FE189C">
        <w:rPr>
          <w:rFonts w:cs="Times New Roman"/>
          <w:sz w:val="16"/>
          <w:szCs w:val="16"/>
          <w:lang w:eastAsia="de-CH"/>
        </w:rPr>
        <w:fldChar w:fldCharType="end"/>
      </w:r>
    </w:p>
    <w:p w:rsidR="00FE189C" w:rsidRPr="00FE189C" w:rsidRDefault="00AD2379" w:rsidP="00FE189C">
      <w:pPr>
        <w:tabs>
          <w:tab w:val="left" w:pos="3119"/>
        </w:tabs>
        <w:overflowPunct w:val="0"/>
        <w:autoSpaceDE w:val="0"/>
        <w:autoSpaceDN w:val="0"/>
        <w:adjustRightInd w:val="0"/>
        <w:spacing w:after="0" w:line="240" w:lineRule="auto"/>
        <w:ind w:left="14" w:hanging="42"/>
        <w:jc w:val="left"/>
        <w:textAlignment w:val="baseline"/>
        <w:rPr>
          <w:rFonts w:cs="Times New Roman"/>
          <w:sz w:val="16"/>
          <w:szCs w:val="16"/>
          <w:lang w:eastAsia="de-CH"/>
        </w:rPr>
      </w:pPr>
      <w:r>
        <w:rPr>
          <w:rFonts w:cs="Times New Roman"/>
          <w:sz w:val="16"/>
          <w:szCs w:val="16"/>
          <w:lang w:eastAsia="de-CH"/>
        </w:rPr>
        <w:t>erstellt:</w:t>
      </w:r>
      <w:r>
        <w:rPr>
          <w:rFonts w:cs="Times New Roman"/>
          <w:sz w:val="16"/>
          <w:szCs w:val="16"/>
          <w:lang w:eastAsia="de-CH"/>
        </w:rPr>
        <w:tab/>
        <w:t>16.09</w:t>
      </w:r>
      <w:r w:rsidR="00FE189C" w:rsidRPr="00FE189C">
        <w:rPr>
          <w:rFonts w:cs="Times New Roman"/>
          <w:sz w:val="16"/>
          <w:szCs w:val="16"/>
          <w:lang w:eastAsia="de-CH"/>
        </w:rPr>
        <w:t>.2014</w:t>
      </w:r>
    </w:p>
    <w:p w:rsidR="00FE189C" w:rsidRPr="00FE189C" w:rsidRDefault="00FE189C" w:rsidP="00FE189C">
      <w:pPr>
        <w:tabs>
          <w:tab w:val="left" w:pos="3119"/>
        </w:tabs>
        <w:overflowPunct w:val="0"/>
        <w:autoSpaceDE w:val="0"/>
        <w:autoSpaceDN w:val="0"/>
        <w:adjustRightInd w:val="0"/>
        <w:spacing w:after="0" w:line="240" w:lineRule="auto"/>
        <w:ind w:left="14" w:hanging="42"/>
        <w:jc w:val="left"/>
        <w:textAlignment w:val="baseline"/>
        <w:rPr>
          <w:rFonts w:cs="Times New Roman"/>
          <w:sz w:val="16"/>
          <w:szCs w:val="16"/>
          <w:lang w:eastAsia="de-CH"/>
        </w:rPr>
      </w:pPr>
      <w:r w:rsidRPr="00FE189C">
        <w:rPr>
          <w:rFonts w:cs="Times New Roman"/>
          <w:sz w:val="16"/>
          <w:szCs w:val="16"/>
          <w:lang w:eastAsia="de-CH"/>
        </w:rPr>
        <w:t>Zielgruppe:</w:t>
      </w:r>
      <w:r w:rsidRPr="00FE189C">
        <w:rPr>
          <w:rFonts w:cs="Times New Roman"/>
          <w:sz w:val="16"/>
          <w:szCs w:val="16"/>
          <w:lang w:eastAsia="de-CH"/>
        </w:rPr>
        <w:tab/>
        <w:t>ASTRA, AfBN und beauftragte Fremdfirmen</w:t>
      </w:r>
    </w:p>
    <w:p w:rsidR="00FE189C" w:rsidRPr="00FE189C" w:rsidRDefault="00FE189C" w:rsidP="00FE189C">
      <w:pPr>
        <w:tabs>
          <w:tab w:val="left" w:pos="3119"/>
        </w:tabs>
        <w:overflowPunct w:val="0"/>
        <w:autoSpaceDE w:val="0"/>
        <w:autoSpaceDN w:val="0"/>
        <w:adjustRightInd w:val="0"/>
        <w:spacing w:after="0" w:line="240" w:lineRule="auto"/>
        <w:ind w:left="14" w:hanging="42"/>
        <w:jc w:val="left"/>
        <w:textAlignment w:val="baseline"/>
        <w:rPr>
          <w:rFonts w:cs="Times New Roman"/>
          <w:sz w:val="16"/>
          <w:szCs w:val="16"/>
          <w:lang w:eastAsia="de-CH"/>
        </w:rPr>
      </w:pPr>
      <w:r w:rsidRPr="00FE189C">
        <w:rPr>
          <w:rFonts w:cs="Times New Roman"/>
          <w:sz w:val="16"/>
          <w:szCs w:val="16"/>
          <w:lang w:eastAsia="de-CH"/>
        </w:rPr>
        <w:t>genehmigt:</w:t>
      </w:r>
      <w:r w:rsidRPr="00FE189C">
        <w:rPr>
          <w:rFonts w:cs="Times New Roman"/>
          <w:sz w:val="16"/>
          <w:szCs w:val="16"/>
          <w:lang w:eastAsia="de-CH"/>
        </w:rPr>
        <w:tab/>
      </w:r>
    </w:p>
    <w:p w:rsidR="00FE189C" w:rsidRPr="00FE189C" w:rsidRDefault="00FE189C" w:rsidP="00FE189C">
      <w:pPr>
        <w:tabs>
          <w:tab w:val="left" w:pos="3119"/>
        </w:tabs>
        <w:overflowPunct w:val="0"/>
        <w:autoSpaceDE w:val="0"/>
        <w:autoSpaceDN w:val="0"/>
        <w:adjustRightInd w:val="0"/>
        <w:spacing w:after="0" w:line="240" w:lineRule="auto"/>
        <w:ind w:left="14" w:hanging="42"/>
        <w:jc w:val="left"/>
        <w:textAlignment w:val="baseline"/>
        <w:rPr>
          <w:rFonts w:cs="Times New Roman"/>
          <w:sz w:val="16"/>
          <w:szCs w:val="16"/>
          <w:lang w:eastAsia="de-CH"/>
        </w:rPr>
      </w:pPr>
      <w:r w:rsidRPr="00FE189C">
        <w:rPr>
          <w:rFonts w:cs="Times New Roman"/>
          <w:sz w:val="16"/>
          <w:szCs w:val="16"/>
          <w:lang w:eastAsia="de-CH"/>
        </w:rPr>
        <w:t>Status:</w:t>
      </w:r>
      <w:r w:rsidRPr="00FE189C">
        <w:rPr>
          <w:rFonts w:cs="Times New Roman"/>
          <w:sz w:val="16"/>
          <w:szCs w:val="16"/>
          <w:lang w:eastAsia="de-CH"/>
        </w:rPr>
        <w:tab/>
        <w:t>Entwurf</w:t>
      </w:r>
    </w:p>
    <w:p w:rsidR="00FE189C" w:rsidRPr="00FE189C" w:rsidRDefault="00AD2379" w:rsidP="00FE189C">
      <w:pPr>
        <w:tabs>
          <w:tab w:val="left" w:pos="3119"/>
        </w:tabs>
        <w:overflowPunct w:val="0"/>
        <w:autoSpaceDE w:val="0"/>
        <w:autoSpaceDN w:val="0"/>
        <w:adjustRightInd w:val="0"/>
        <w:spacing w:after="0" w:line="240" w:lineRule="auto"/>
        <w:ind w:left="14" w:hanging="42"/>
        <w:jc w:val="left"/>
        <w:textAlignment w:val="baseline"/>
        <w:rPr>
          <w:rFonts w:cs="Times New Roman"/>
          <w:sz w:val="16"/>
          <w:szCs w:val="16"/>
          <w:lang w:eastAsia="de-CH"/>
        </w:rPr>
      </w:pPr>
      <w:r>
        <w:rPr>
          <w:rFonts w:cs="Times New Roman"/>
          <w:sz w:val="16"/>
          <w:szCs w:val="16"/>
          <w:lang w:eastAsia="de-CH"/>
        </w:rPr>
        <w:t>Version:</w:t>
      </w:r>
      <w:r>
        <w:rPr>
          <w:rFonts w:cs="Times New Roman"/>
          <w:sz w:val="16"/>
          <w:szCs w:val="16"/>
          <w:lang w:eastAsia="de-CH"/>
        </w:rPr>
        <w:tab/>
        <w:t>2.1 vom 16.09</w:t>
      </w:r>
      <w:r w:rsidR="00FE189C" w:rsidRPr="00FE189C">
        <w:rPr>
          <w:rFonts w:cs="Times New Roman"/>
          <w:sz w:val="16"/>
          <w:szCs w:val="16"/>
          <w:lang w:eastAsia="de-CH"/>
        </w:rPr>
        <w:t>.2014</w:t>
      </w:r>
    </w:p>
    <w:p w:rsidR="00FE189C" w:rsidRPr="00FE189C" w:rsidRDefault="00FE189C" w:rsidP="00FE189C">
      <w:pPr>
        <w:tabs>
          <w:tab w:val="left" w:pos="3119"/>
        </w:tabs>
        <w:overflowPunct w:val="0"/>
        <w:autoSpaceDE w:val="0"/>
        <w:autoSpaceDN w:val="0"/>
        <w:adjustRightInd w:val="0"/>
        <w:spacing w:after="0" w:line="240" w:lineRule="auto"/>
        <w:ind w:left="14" w:hanging="42"/>
        <w:jc w:val="left"/>
        <w:textAlignment w:val="baseline"/>
        <w:rPr>
          <w:rFonts w:cs="Times New Roman"/>
          <w:sz w:val="16"/>
          <w:szCs w:val="16"/>
          <w:lang w:eastAsia="de-CH"/>
        </w:rPr>
      </w:pPr>
      <w:r w:rsidRPr="00FE189C">
        <w:rPr>
          <w:rFonts w:cs="Times New Roman"/>
          <w:sz w:val="16"/>
          <w:szCs w:val="16"/>
          <w:lang w:eastAsia="de-CH"/>
        </w:rPr>
        <w:t>Berichtstyp:</w:t>
      </w:r>
      <w:r w:rsidRPr="00FE189C">
        <w:rPr>
          <w:rFonts w:cs="Times New Roman"/>
          <w:sz w:val="16"/>
          <w:szCs w:val="16"/>
          <w:lang w:eastAsia="de-CH"/>
        </w:rPr>
        <w:tab/>
        <w:t>Referenzdokument</w:t>
      </w:r>
    </w:p>
    <w:p w:rsidR="00FE189C" w:rsidRPr="00FE189C" w:rsidRDefault="00FE189C" w:rsidP="00FE189C">
      <w:pPr>
        <w:tabs>
          <w:tab w:val="left" w:pos="3119"/>
        </w:tabs>
        <w:overflowPunct w:val="0"/>
        <w:autoSpaceDE w:val="0"/>
        <w:autoSpaceDN w:val="0"/>
        <w:adjustRightInd w:val="0"/>
        <w:spacing w:after="0" w:line="240" w:lineRule="auto"/>
        <w:ind w:hanging="28"/>
        <w:jc w:val="left"/>
        <w:textAlignment w:val="baseline"/>
        <w:rPr>
          <w:rFonts w:cs="Times New Roman"/>
          <w:sz w:val="16"/>
          <w:szCs w:val="16"/>
          <w:lang w:eastAsia="de-CH"/>
        </w:rPr>
      </w:pPr>
      <w:r w:rsidRPr="00FE189C">
        <w:rPr>
          <w:rFonts w:cs="Times New Roman"/>
          <w:sz w:val="16"/>
          <w:szCs w:val="16"/>
          <w:lang w:eastAsia="de-CH"/>
        </w:rPr>
        <w:t>Titel:</w:t>
      </w:r>
      <w:r w:rsidRPr="00FE189C">
        <w:rPr>
          <w:rFonts w:cs="Times New Roman"/>
          <w:sz w:val="16"/>
          <w:szCs w:val="16"/>
          <w:lang w:eastAsia="de-CH"/>
        </w:rPr>
        <w:tab/>
        <w:t xml:space="preserve">Streckendossier Schwyz - Mositunnel Nord, TS 03 Betriebsvorgaben + </w:t>
      </w:r>
    </w:p>
    <w:p w:rsidR="00FE189C" w:rsidRPr="00FE189C" w:rsidRDefault="00FE189C" w:rsidP="00FE189C">
      <w:pPr>
        <w:tabs>
          <w:tab w:val="left" w:pos="3119"/>
        </w:tabs>
        <w:overflowPunct w:val="0"/>
        <w:autoSpaceDE w:val="0"/>
        <w:autoSpaceDN w:val="0"/>
        <w:adjustRightInd w:val="0"/>
        <w:spacing w:after="0" w:line="240" w:lineRule="auto"/>
        <w:ind w:hanging="28"/>
        <w:jc w:val="left"/>
        <w:textAlignment w:val="baseline"/>
        <w:rPr>
          <w:rFonts w:cs="Times New Roman"/>
          <w:sz w:val="16"/>
          <w:szCs w:val="16"/>
          <w:lang w:eastAsia="de-CH"/>
        </w:rPr>
      </w:pPr>
      <w:r w:rsidRPr="00FE189C">
        <w:rPr>
          <w:rFonts w:cs="Times New Roman"/>
          <w:sz w:val="16"/>
          <w:szCs w:val="16"/>
          <w:lang w:eastAsia="de-CH"/>
        </w:rPr>
        <w:tab/>
      </w:r>
      <w:r w:rsidRPr="00FE189C">
        <w:rPr>
          <w:rFonts w:cs="Times New Roman"/>
          <w:sz w:val="16"/>
          <w:szCs w:val="16"/>
          <w:lang w:eastAsia="de-CH"/>
        </w:rPr>
        <w:tab/>
        <w:t>Informationen</w:t>
      </w:r>
    </w:p>
    <w:p w:rsidR="00FE189C" w:rsidRPr="00FE189C" w:rsidRDefault="00FE189C" w:rsidP="00FE189C">
      <w:pPr>
        <w:tabs>
          <w:tab w:val="left" w:pos="3119"/>
        </w:tabs>
        <w:overflowPunct w:val="0"/>
        <w:autoSpaceDE w:val="0"/>
        <w:autoSpaceDN w:val="0"/>
        <w:adjustRightInd w:val="0"/>
        <w:spacing w:after="0" w:line="240" w:lineRule="auto"/>
        <w:jc w:val="left"/>
        <w:textAlignment w:val="baseline"/>
        <w:rPr>
          <w:rFonts w:cs="Times New Roman"/>
          <w:sz w:val="16"/>
          <w:szCs w:val="16"/>
          <w:lang w:eastAsia="de-CH"/>
        </w:rPr>
      </w:pPr>
      <w:r w:rsidRPr="00FE189C">
        <w:rPr>
          <w:rFonts w:cs="Times New Roman"/>
          <w:sz w:val="16"/>
          <w:szCs w:val="16"/>
          <w:lang w:eastAsia="de-CH"/>
        </w:rPr>
        <w:t>Autoren:</w:t>
      </w:r>
      <w:r w:rsidRPr="00FE189C">
        <w:rPr>
          <w:rFonts w:cs="Times New Roman"/>
          <w:sz w:val="16"/>
          <w:szCs w:val="16"/>
          <w:lang w:eastAsia="de-CH"/>
        </w:rPr>
        <w:tab/>
        <w:t>Erwin Elmiger, Amt für Betrieb Nationalstrassen</w:t>
      </w:r>
      <w:r w:rsidRPr="00FE189C">
        <w:rPr>
          <w:rFonts w:cs="Times New Roman"/>
          <w:sz w:val="16"/>
          <w:szCs w:val="16"/>
          <w:lang w:eastAsia="de-CH"/>
        </w:rPr>
        <w:br/>
      </w:r>
      <w:r w:rsidRPr="00FE189C">
        <w:rPr>
          <w:rFonts w:cs="Times New Roman"/>
          <w:sz w:val="16"/>
          <w:szCs w:val="16"/>
          <w:lang w:eastAsia="de-CH"/>
        </w:rPr>
        <w:tab/>
      </w:r>
    </w:p>
    <w:p w:rsidR="00B74243" w:rsidRPr="00486169" w:rsidRDefault="00B74243" w:rsidP="00621085">
      <w:pPr>
        <w:spacing w:line="240" w:lineRule="auto"/>
        <w:rPr>
          <w:b/>
          <w:sz w:val="28"/>
          <w:szCs w:val="28"/>
        </w:rPr>
      </w:pPr>
      <w:r w:rsidRPr="00486169">
        <w:rPr>
          <w:b/>
          <w:sz w:val="28"/>
          <w:szCs w:val="28"/>
        </w:rPr>
        <w:lastRenderedPageBreak/>
        <w:t>INHALTSVERZEICHNIS</w:t>
      </w:r>
    </w:p>
    <w:p w:rsidR="00621085" w:rsidRPr="00714613" w:rsidRDefault="00621085" w:rsidP="00621085">
      <w:pPr>
        <w:spacing w:line="240" w:lineRule="auto"/>
        <w:rPr>
          <w:b/>
        </w:rPr>
      </w:pPr>
    </w:p>
    <w:bookmarkStart w:id="0" w:name="_GoBack"/>
    <w:bookmarkEnd w:id="0"/>
    <w:p w:rsidR="00791978" w:rsidRDefault="00B74243">
      <w:pPr>
        <w:pStyle w:val="Verzeichnis1"/>
        <w:rPr>
          <w:rFonts w:asciiTheme="minorHAnsi" w:eastAsiaTheme="minorEastAsia" w:hAnsiTheme="minorHAnsi" w:cstheme="minorBidi"/>
          <w:b w:val="0"/>
          <w:bCs w:val="0"/>
          <w:caps w:val="0"/>
          <w:noProof/>
          <w:sz w:val="22"/>
          <w:szCs w:val="22"/>
          <w:lang w:eastAsia="de-CH"/>
        </w:rPr>
      </w:pPr>
      <w:r w:rsidRPr="002B12CB">
        <w:rPr>
          <w:rStyle w:val="berschrift1Zchn"/>
          <w:b/>
          <w:bCs/>
          <w:caps w:val="0"/>
          <w:sz w:val="22"/>
          <w:szCs w:val="22"/>
        </w:rPr>
        <w:fldChar w:fldCharType="begin"/>
      </w:r>
      <w:r w:rsidRPr="002B12CB">
        <w:rPr>
          <w:rStyle w:val="berschrift1Zchn"/>
          <w:b/>
          <w:bCs/>
          <w:caps w:val="0"/>
          <w:sz w:val="22"/>
          <w:szCs w:val="22"/>
        </w:rPr>
        <w:instrText xml:space="preserve"> TOC \o "1-2" \h \z \u </w:instrText>
      </w:r>
      <w:r w:rsidRPr="002B12CB">
        <w:rPr>
          <w:rStyle w:val="berschrift1Zchn"/>
          <w:b/>
          <w:bCs/>
          <w:caps w:val="0"/>
          <w:sz w:val="22"/>
          <w:szCs w:val="22"/>
        </w:rPr>
        <w:fldChar w:fldCharType="separate"/>
      </w:r>
      <w:hyperlink w:anchor="_Toc401057357" w:history="1">
        <w:r w:rsidR="00791978" w:rsidRPr="005C2BB4">
          <w:rPr>
            <w:rStyle w:val="Hyperlink"/>
            <w:noProof/>
          </w:rPr>
          <w:t>1</w:t>
        </w:r>
        <w:r w:rsidR="00791978">
          <w:rPr>
            <w:rFonts w:asciiTheme="minorHAnsi" w:eastAsiaTheme="minorEastAsia" w:hAnsiTheme="minorHAnsi" w:cstheme="minorBidi"/>
            <w:b w:val="0"/>
            <w:bCs w:val="0"/>
            <w:caps w:val="0"/>
            <w:noProof/>
            <w:sz w:val="22"/>
            <w:szCs w:val="22"/>
            <w:lang w:eastAsia="de-CH"/>
          </w:rPr>
          <w:tab/>
        </w:r>
        <w:r w:rsidR="00791978" w:rsidRPr="005C2BB4">
          <w:rPr>
            <w:rStyle w:val="Hyperlink"/>
            <w:noProof/>
          </w:rPr>
          <w:t>Allgemein</w:t>
        </w:r>
        <w:r w:rsidR="00791978">
          <w:rPr>
            <w:noProof/>
            <w:webHidden/>
          </w:rPr>
          <w:tab/>
        </w:r>
        <w:r w:rsidR="00791978">
          <w:rPr>
            <w:noProof/>
            <w:webHidden/>
          </w:rPr>
          <w:fldChar w:fldCharType="begin"/>
        </w:r>
        <w:r w:rsidR="00791978">
          <w:rPr>
            <w:noProof/>
            <w:webHidden/>
          </w:rPr>
          <w:instrText xml:space="preserve"> PAGEREF _Toc401057357 \h </w:instrText>
        </w:r>
        <w:r w:rsidR="00791978">
          <w:rPr>
            <w:noProof/>
            <w:webHidden/>
          </w:rPr>
        </w:r>
        <w:r w:rsidR="00791978">
          <w:rPr>
            <w:noProof/>
            <w:webHidden/>
          </w:rPr>
          <w:fldChar w:fldCharType="separate"/>
        </w:r>
        <w:r w:rsidR="0064402C">
          <w:rPr>
            <w:noProof/>
            <w:webHidden/>
          </w:rPr>
          <w:t>4</w:t>
        </w:r>
        <w:r w:rsidR="00791978">
          <w:rPr>
            <w:noProof/>
            <w:webHidden/>
          </w:rPr>
          <w:fldChar w:fldCharType="end"/>
        </w:r>
      </w:hyperlink>
    </w:p>
    <w:p w:rsidR="00791978" w:rsidRDefault="00791978">
      <w:pPr>
        <w:pStyle w:val="Verzeichnis2"/>
        <w:rPr>
          <w:rFonts w:asciiTheme="minorHAnsi" w:eastAsiaTheme="minorEastAsia" w:hAnsiTheme="minorHAnsi" w:cstheme="minorBidi"/>
          <w:smallCaps w:val="0"/>
          <w:noProof/>
          <w:sz w:val="22"/>
          <w:szCs w:val="22"/>
          <w:lang w:eastAsia="de-CH"/>
        </w:rPr>
      </w:pPr>
      <w:hyperlink w:anchor="_Toc401057358" w:history="1">
        <w:r w:rsidRPr="005C2BB4">
          <w:rPr>
            <w:rStyle w:val="Hyperlink"/>
            <w:noProof/>
          </w:rPr>
          <w:t>1.1</w:t>
        </w:r>
        <w:r>
          <w:rPr>
            <w:rFonts w:asciiTheme="minorHAnsi" w:eastAsiaTheme="minorEastAsia" w:hAnsiTheme="minorHAnsi" w:cstheme="minorBidi"/>
            <w:smallCaps w:val="0"/>
            <w:noProof/>
            <w:sz w:val="22"/>
            <w:szCs w:val="22"/>
            <w:lang w:eastAsia="de-CH"/>
          </w:rPr>
          <w:tab/>
        </w:r>
        <w:r w:rsidRPr="005C2BB4">
          <w:rPr>
            <w:rStyle w:val="Hyperlink"/>
            <w:noProof/>
          </w:rPr>
          <w:t>Ausgangslage und Zielsetzung</w:t>
        </w:r>
        <w:r>
          <w:rPr>
            <w:noProof/>
            <w:webHidden/>
          </w:rPr>
          <w:tab/>
        </w:r>
        <w:r>
          <w:rPr>
            <w:noProof/>
            <w:webHidden/>
          </w:rPr>
          <w:fldChar w:fldCharType="begin"/>
        </w:r>
        <w:r>
          <w:rPr>
            <w:noProof/>
            <w:webHidden/>
          </w:rPr>
          <w:instrText xml:space="preserve"> PAGEREF _Toc401057358 \h </w:instrText>
        </w:r>
        <w:r>
          <w:rPr>
            <w:noProof/>
            <w:webHidden/>
          </w:rPr>
        </w:r>
        <w:r>
          <w:rPr>
            <w:noProof/>
            <w:webHidden/>
          </w:rPr>
          <w:fldChar w:fldCharType="separate"/>
        </w:r>
        <w:r w:rsidR="0064402C">
          <w:rPr>
            <w:noProof/>
            <w:webHidden/>
          </w:rPr>
          <w:t>4</w:t>
        </w:r>
        <w:r>
          <w:rPr>
            <w:noProof/>
            <w:webHidden/>
          </w:rPr>
          <w:fldChar w:fldCharType="end"/>
        </w:r>
      </w:hyperlink>
    </w:p>
    <w:p w:rsidR="00791978" w:rsidRDefault="00791978">
      <w:pPr>
        <w:pStyle w:val="Verzeichnis2"/>
        <w:rPr>
          <w:rFonts w:asciiTheme="minorHAnsi" w:eastAsiaTheme="minorEastAsia" w:hAnsiTheme="minorHAnsi" w:cstheme="minorBidi"/>
          <w:smallCaps w:val="0"/>
          <w:noProof/>
          <w:sz w:val="22"/>
          <w:szCs w:val="22"/>
          <w:lang w:eastAsia="de-CH"/>
        </w:rPr>
      </w:pPr>
      <w:hyperlink w:anchor="_Toc401057359" w:history="1">
        <w:r w:rsidRPr="005C2BB4">
          <w:rPr>
            <w:rStyle w:val="Hyperlink"/>
            <w:noProof/>
          </w:rPr>
          <w:t>1.2</w:t>
        </w:r>
        <w:r>
          <w:rPr>
            <w:rFonts w:asciiTheme="minorHAnsi" w:eastAsiaTheme="minorEastAsia" w:hAnsiTheme="minorHAnsi" w:cstheme="minorBidi"/>
            <w:smallCaps w:val="0"/>
            <w:noProof/>
            <w:sz w:val="22"/>
            <w:szCs w:val="22"/>
            <w:lang w:eastAsia="de-CH"/>
          </w:rPr>
          <w:tab/>
        </w:r>
        <w:r w:rsidRPr="005C2BB4">
          <w:rPr>
            <w:rStyle w:val="Hyperlink"/>
            <w:noProof/>
          </w:rPr>
          <w:t>Geltungsbereich</w:t>
        </w:r>
        <w:r>
          <w:rPr>
            <w:noProof/>
            <w:webHidden/>
          </w:rPr>
          <w:tab/>
        </w:r>
        <w:r>
          <w:rPr>
            <w:noProof/>
            <w:webHidden/>
          </w:rPr>
          <w:fldChar w:fldCharType="begin"/>
        </w:r>
        <w:r>
          <w:rPr>
            <w:noProof/>
            <w:webHidden/>
          </w:rPr>
          <w:instrText xml:space="preserve"> PAGEREF _Toc401057359 \h </w:instrText>
        </w:r>
        <w:r>
          <w:rPr>
            <w:noProof/>
            <w:webHidden/>
          </w:rPr>
        </w:r>
        <w:r>
          <w:rPr>
            <w:noProof/>
            <w:webHidden/>
          </w:rPr>
          <w:fldChar w:fldCharType="separate"/>
        </w:r>
        <w:r w:rsidR="0064402C">
          <w:rPr>
            <w:noProof/>
            <w:webHidden/>
          </w:rPr>
          <w:t>4</w:t>
        </w:r>
        <w:r>
          <w:rPr>
            <w:noProof/>
            <w:webHidden/>
          </w:rPr>
          <w:fldChar w:fldCharType="end"/>
        </w:r>
      </w:hyperlink>
    </w:p>
    <w:p w:rsidR="00791978" w:rsidRDefault="00791978">
      <w:pPr>
        <w:pStyle w:val="Verzeichnis1"/>
        <w:rPr>
          <w:rFonts w:asciiTheme="minorHAnsi" w:eastAsiaTheme="minorEastAsia" w:hAnsiTheme="minorHAnsi" w:cstheme="minorBidi"/>
          <w:b w:val="0"/>
          <w:bCs w:val="0"/>
          <w:caps w:val="0"/>
          <w:noProof/>
          <w:sz w:val="22"/>
          <w:szCs w:val="22"/>
          <w:lang w:eastAsia="de-CH"/>
        </w:rPr>
      </w:pPr>
      <w:hyperlink w:anchor="_Toc401057360" w:history="1">
        <w:r w:rsidRPr="005C2BB4">
          <w:rPr>
            <w:rStyle w:val="Hyperlink"/>
            <w:noProof/>
          </w:rPr>
          <w:t>2</w:t>
        </w:r>
        <w:r>
          <w:rPr>
            <w:rFonts w:asciiTheme="minorHAnsi" w:eastAsiaTheme="minorEastAsia" w:hAnsiTheme="minorHAnsi" w:cstheme="minorBidi"/>
            <w:b w:val="0"/>
            <w:bCs w:val="0"/>
            <w:caps w:val="0"/>
            <w:noProof/>
            <w:sz w:val="22"/>
            <w:szCs w:val="22"/>
            <w:lang w:eastAsia="de-CH"/>
          </w:rPr>
          <w:tab/>
        </w:r>
        <w:r w:rsidRPr="005C2BB4">
          <w:rPr>
            <w:rStyle w:val="Hyperlink"/>
            <w:noProof/>
          </w:rPr>
          <w:t>Überwachung</w:t>
        </w:r>
        <w:r>
          <w:rPr>
            <w:noProof/>
            <w:webHidden/>
          </w:rPr>
          <w:tab/>
        </w:r>
        <w:r>
          <w:rPr>
            <w:noProof/>
            <w:webHidden/>
          </w:rPr>
          <w:fldChar w:fldCharType="begin"/>
        </w:r>
        <w:r>
          <w:rPr>
            <w:noProof/>
            <w:webHidden/>
          </w:rPr>
          <w:instrText xml:space="preserve"> PAGEREF _Toc401057360 \h </w:instrText>
        </w:r>
        <w:r>
          <w:rPr>
            <w:noProof/>
            <w:webHidden/>
          </w:rPr>
        </w:r>
        <w:r>
          <w:rPr>
            <w:noProof/>
            <w:webHidden/>
          </w:rPr>
          <w:fldChar w:fldCharType="separate"/>
        </w:r>
        <w:r w:rsidR="0064402C">
          <w:rPr>
            <w:noProof/>
            <w:webHidden/>
          </w:rPr>
          <w:t>4</w:t>
        </w:r>
        <w:r>
          <w:rPr>
            <w:noProof/>
            <w:webHidden/>
          </w:rPr>
          <w:fldChar w:fldCharType="end"/>
        </w:r>
      </w:hyperlink>
    </w:p>
    <w:p w:rsidR="00791978" w:rsidRDefault="00791978">
      <w:pPr>
        <w:pStyle w:val="Verzeichnis2"/>
        <w:rPr>
          <w:rFonts w:asciiTheme="minorHAnsi" w:eastAsiaTheme="minorEastAsia" w:hAnsiTheme="minorHAnsi" w:cstheme="minorBidi"/>
          <w:smallCaps w:val="0"/>
          <w:noProof/>
          <w:sz w:val="22"/>
          <w:szCs w:val="22"/>
          <w:lang w:eastAsia="de-CH"/>
        </w:rPr>
      </w:pPr>
      <w:hyperlink w:anchor="_Toc401057361" w:history="1">
        <w:r w:rsidRPr="005C2BB4">
          <w:rPr>
            <w:rStyle w:val="Hyperlink"/>
            <w:noProof/>
          </w:rPr>
          <w:t>2.1</w:t>
        </w:r>
        <w:r>
          <w:rPr>
            <w:rFonts w:asciiTheme="minorHAnsi" w:eastAsiaTheme="minorEastAsia" w:hAnsiTheme="minorHAnsi" w:cstheme="minorBidi"/>
            <w:smallCaps w:val="0"/>
            <w:noProof/>
            <w:sz w:val="22"/>
            <w:szCs w:val="22"/>
            <w:lang w:eastAsia="de-CH"/>
          </w:rPr>
          <w:tab/>
        </w:r>
        <w:r w:rsidRPr="005C2BB4">
          <w:rPr>
            <w:rStyle w:val="Hyperlink"/>
            <w:noProof/>
          </w:rPr>
          <w:t>Kommandozentralen / Einsatzzentralen</w:t>
        </w:r>
        <w:r>
          <w:rPr>
            <w:noProof/>
            <w:webHidden/>
          </w:rPr>
          <w:tab/>
        </w:r>
        <w:r>
          <w:rPr>
            <w:noProof/>
            <w:webHidden/>
          </w:rPr>
          <w:fldChar w:fldCharType="begin"/>
        </w:r>
        <w:r>
          <w:rPr>
            <w:noProof/>
            <w:webHidden/>
          </w:rPr>
          <w:instrText xml:space="preserve"> PAGEREF _Toc401057361 \h </w:instrText>
        </w:r>
        <w:r>
          <w:rPr>
            <w:noProof/>
            <w:webHidden/>
          </w:rPr>
        </w:r>
        <w:r>
          <w:rPr>
            <w:noProof/>
            <w:webHidden/>
          </w:rPr>
          <w:fldChar w:fldCharType="separate"/>
        </w:r>
        <w:r w:rsidR="0064402C">
          <w:rPr>
            <w:noProof/>
            <w:webHidden/>
          </w:rPr>
          <w:t>4</w:t>
        </w:r>
        <w:r>
          <w:rPr>
            <w:noProof/>
            <w:webHidden/>
          </w:rPr>
          <w:fldChar w:fldCharType="end"/>
        </w:r>
      </w:hyperlink>
    </w:p>
    <w:p w:rsidR="00791978" w:rsidRDefault="00791978">
      <w:pPr>
        <w:pStyle w:val="Verzeichnis1"/>
        <w:rPr>
          <w:rFonts w:asciiTheme="minorHAnsi" w:eastAsiaTheme="minorEastAsia" w:hAnsiTheme="minorHAnsi" w:cstheme="minorBidi"/>
          <w:b w:val="0"/>
          <w:bCs w:val="0"/>
          <w:caps w:val="0"/>
          <w:noProof/>
          <w:sz w:val="22"/>
          <w:szCs w:val="22"/>
          <w:lang w:eastAsia="de-CH"/>
        </w:rPr>
      </w:pPr>
      <w:hyperlink w:anchor="_Toc401057362" w:history="1">
        <w:r w:rsidRPr="005C2BB4">
          <w:rPr>
            <w:rStyle w:val="Hyperlink"/>
            <w:noProof/>
          </w:rPr>
          <w:t>3</w:t>
        </w:r>
        <w:r>
          <w:rPr>
            <w:rFonts w:asciiTheme="minorHAnsi" w:eastAsiaTheme="minorEastAsia" w:hAnsiTheme="minorHAnsi" w:cstheme="minorBidi"/>
            <w:b w:val="0"/>
            <w:bCs w:val="0"/>
            <w:caps w:val="0"/>
            <w:noProof/>
            <w:sz w:val="22"/>
            <w:szCs w:val="22"/>
            <w:lang w:eastAsia="de-CH"/>
          </w:rPr>
          <w:tab/>
        </w:r>
        <w:r w:rsidRPr="005C2BB4">
          <w:rPr>
            <w:rStyle w:val="Hyperlink"/>
            <w:noProof/>
          </w:rPr>
          <w:t>Bewilligungen</w:t>
        </w:r>
        <w:r>
          <w:rPr>
            <w:noProof/>
            <w:webHidden/>
          </w:rPr>
          <w:tab/>
        </w:r>
        <w:r>
          <w:rPr>
            <w:noProof/>
            <w:webHidden/>
          </w:rPr>
          <w:fldChar w:fldCharType="begin"/>
        </w:r>
        <w:r>
          <w:rPr>
            <w:noProof/>
            <w:webHidden/>
          </w:rPr>
          <w:instrText xml:space="preserve"> PAGEREF _Toc401057362 \h </w:instrText>
        </w:r>
        <w:r>
          <w:rPr>
            <w:noProof/>
            <w:webHidden/>
          </w:rPr>
        </w:r>
        <w:r>
          <w:rPr>
            <w:noProof/>
            <w:webHidden/>
          </w:rPr>
          <w:fldChar w:fldCharType="separate"/>
        </w:r>
        <w:r w:rsidR="0064402C">
          <w:rPr>
            <w:noProof/>
            <w:webHidden/>
          </w:rPr>
          <w:t>4</w:t>
        </w:r>
        <w:r>
          <w:rPr>
            <w:noProof/>
            <w:webHidden/>
          </w:rPr>
          <w:fldChar w:fldCharType="end"/>
        </w:r>
      </w:hyperlink>
    </w:p>
    <w:p w:rsidR="00791978" w:rsidRDefault="00791978">
      <w:pPr>
        <w:pStyle w:val="Verzeichnis2"/>
        <w:rPr>
          <w:rFonts w:asciiTheme="minorHAnsi" w:eastAsiaTheme="minorEastAsia" w:hAnsiTheme="minorHAnsi" w:cstheme="minorBidi"/>
          <w:smallCaps w:val="0"/>
          <w:noProof/>
          <w:sz w:val="22"/>
          <w:szCs w:val="22"/>
          <w:lang w:eastAsia="de-CH"/>
        </w:rPr>
      </w:pPr>
      <w:hyperlink w:anchor="_Toc401057363" w:history="1">
        <w:r w:rsidRPr="005C2BB4">
          <w:rPr>
            <w:rStyle w:val="Hyperlink"/>
            <w:noProof/>
          </w:rPr>
          <w:t>3.1</w:t>
        </w:r>
        <w:r>
          <w:rPr>
            <w:rFonts w:asciiTheme="minorHAnsi" w:eastAsiaTheme="minorEastAsia" w:hAnsiTheme="minorHAnsi" w:cstheme="minorBidi"/>
            <w:smallCaps w:val="0"/>
            <w:noProof/>
            <w:sz w:val="22"/>
            <w:szCs w:val="22"/>
            <w:lang w:eastAsia="de-CH"/>
          </w:rPr>
          <w:tab/>
        </w:r>
        <w:r w:rsidRPr="005C2BB4">
          <w:rPr>
            <w:rStyle w:val="Hyperlink"/>
            <w:noProof/>
          </w:rPr>
          <w:t>Temporäre Signalisation (TESI) für Unterhaltsarbeiten und Projekte</w:t>
        </w:r>
        <w:r>
          <w:rPr>
            <w:noProof/>
            <w:webHidden/>
          </w:rPr>
          <w:tab/>
        </w:r>
        <w:r>
          <w:rPr>
            <w:noProof/>
            <w:webHidden/>
          </w:rPr>
          <w:fldChar w:fldCharType="begin"/>
        </w:r>
        <w:r>
          <w:rPr>
            <w:noProof/>
            <w:webHidden/>
          </w:rPr>
          <w:instrText xml:space="preserve"> PAGEREF _Toc401057363 \h </w:instrText>
        </w:r>
        <w:r>
          <w:rPr>
            <w:noProof/>
            <w:webHidden/>
          </w:rPr>
        </w:r>
        <w:r>
          <w:rPr>
            <w:noProof/>
            <w:webHidden/>
          </w:rPr>
          <w:fldChar w:fldCharType="separate"/>
        </w:r>
        <w:r w:rsidR="0064402C">
          <w:rPr>
            <w:noProof/>
            <w:webHidden/>
          </w:rPr>
          <w:t>4</w:t>
        </w:r>
        <w:r>
          <w:rPr>
            <w:noProof/>
            <w:webHidden/>
          </w:rPr>
          <w:fldChar w:fldCharType="end"/>
        </w:r>
      </w:hyperlink>
    </w:p>
    <w:p w:rsidR="00791978" w:rsidRDefault="00791978">
      <w:pPr>
        <w:pStyle w:val="Verzeichnis2"/>
        <w:rPr>
          <w:rFonts w:asciiTheme="minorHAnsi" w:eastAsiaTheme="minorEastAsia" w:hAnsiTheme="minorHAnsi" w:cstheme="minorBidi"/>
          <w:smallCaps w:val="0"/>
          <w:noProof/>
          <w:sz w:val="22"/>
          <w:szCs w:val="22"/>
          <w:lang w:eastAsia="de-CH"/>
        </w:rPr>
      </w:pPr>
      <w:hyperlink w:anchor="_Toc401057364" w:history="1">
        <w:r w:rsidRPr="005C2BB4">
          <w:rPr>
            <w:rStyle w:val="Hyperlink"/>
            <w:noProof/>
          </w:rPr>
          <w:t>3.2</w:t>
        </w:r>
        <w:r>
          <w:rPr>
            <w:rFonts w:asciiTheme="minorHAnsi" w:eastAsiaTheme="minorEastAsia" w:hAnsiTheme="minorHAnsi" w:cstheme="minorBidi"/>
            <w:smallCaps w:val="0"/>
            <w:noProof/>
            <w:sz w:val="22"/>
            <w:szCs w:val="22"/>
            <w:lang w:eastAsia="de-CH"/>
          </w:rPr>
          <w:tab/>
        </w:r>
        <w:r w:rsidRPr="005C2BB4">
          <w:rPr>
            <w:rStyle w:val="Hyperlink"/>
            <w:noProof/>
          </w:rPr>
          <w:t>Zutrittsgesuch</w:t>
        </w:r>
        <w:r>
          <w:rPr>
            <w:noProof/>
            <w:webHidden/>
          </w:rPr>
          <w:tab/>
        </w:r>
        <w:r>
          <w:rPr>
            <w:noProof/>
            <w:webHidden/>
          </w:rPr>
          <w:fldChar w:fldCharType="begin"/>
        </w:r>
        <w:r>
          <w:rPr>
            <w:noProof/>
            <w:webHidden/>
          </w:rPr>
          <w:instrText xml:space="preserve"> PAGEREF _Toc401057364 \h </w:instrText>
        </w:r>
        <w:r>
          <w:rPr>
            <w:noProof/>
            <w:webHidden/>
          </w:rPr>
        </w:r>
        <w:r>
          <w:rPr>
            <w:noProof/>
            <w:webHidden/>
          </w:rPr>
          <w:fldChar w:fldCharType="separate"/>
        </w:r>
        <w:r w:rsidR="0064402C">
          <w:rPr>
            <w:noProof/>
            <w:webHidden/>
          </w:rPr>
          <w:t>5</w:t>
        </w:r>
        <w:r>
          <w:rPr>
            <w:noProof/>
            <w:webHidden/>
          </w:rPr>
          <w:fldChar w:fldCharType="end"/>
        </w:r>
      </w:hyperlink>
    </w:p>
    <w:p w:rsidR="00791978" w:rsidRDefault="00791978">
      <w:pPr>
        <w:pStyle w:val="Verzeichnis1"/>
        <w:rPr>
          <w:rFonts w:asciiTheme="minorHAnsi" w:eastAsiaTheme="minorEastAsia" w:hAnsiTheme="minorHAnsi" w:cstheme="minorBidi"/>
          <w:b w:val="0"/>
          <w:bCs w:val="0"/>
          <w:caps w:val="0"/>
          <w:noProof/>
          <w:sz w:val="22"/>
          <w:szCs w:val="22"/>
          <w:lang w:eastAsia="de-CH"/>
        </w:rPr>
      </w:pPr>
      <w:hyperlink w:anchor="_Toc401057365" w:history="1">
        <w:r w:rsidRPr="005C2BB4">
          <w:rPr>
            <w:rStyle w:val="Hyperlink"/>
            <w:noProof/>
          </w:rPr>
          <w:t>4</w:t>
        </w:r>
        <w:r>
          <w:rPr>
            <w:rFonts w:asciiTheme="minorHAnsi" w:eastAsiaTheme="minorEastAsia" w:hAnsiTheme="minorHAnsi" w:cstheme="minorBidi"/>
            <w:b w:val="0"/>
            <w:bCs w:val="0"/>
            <w:caps w:val="0"/>
            <w:noProof/>
            <w:sz w:val="22"/>
            <w:szCs w:val="22"/>
            <w:lang w:eastAsia="de-CH"/>
          </w:rPr>
          <w:tab/>
        </w:r>
        <w:r w:rsidRPr="005C2BB4">
          <w:rPr>
            <w:rStyle w:val="Hyperlink"/>
            <w:noProof/>
          </w:rPr>
          <w:t>Strecke</w:t>
        </w:r>
        <w:r>
          <w:rPr>
            <w:noProof/>
            <w:webHidden/>
          </w:rPr>
          <w:tab/>
        </w:r>
        <w:r>
          <w:rPr>
            <w:noProof/>
            <w:webHidden/>
          </w:rPr>
          <w:fldChar w:fldCharType="begin"/>
        </w:r>
        <w:r>
          <w:rPr>
            <w:noProof/>
            <w:webHidden/>
          </w:rPr>
          <w:instrText xml:space="preserve"> PAGEREF _Toc401057365 \h </w:instrText>
        </w:r>
        <w:r>
          <w:rPr>
            <w:noProof/>
            <w:webHidden/>
          </w:rPr>
        </w:r>
        <w:r>
          <w:rPr>
            <w:noProof/>
            <w:webHidden/>
          </w:rPr>
          <w:fldChar w:fldCharType="separate"/>
        </w:r>
        <w:r w:rsidR="0064402C">
          <w:rPr>
            <w:noProof/>
            <w:webHidden/>
          </w:rPr>
          <w:t>5</w:t>
        </w:r>
        <w:r>
          <w:rPr>
            <w:noProof/>
            <w:webHidden/>
          </w:rPr>
          <w:fldChar w:fldCharType="end"/>
        </w:r>
      </w:hyperlink>
    </w:p>
    <w:p w:rsidR="00791978" w:rsidRDefault="00791978">
      <w:pPr>
        <w:pStyle w:val="Verzeichnis2"/>
        <w:rPr>
          <w:rFonts w:asciiTheme="minorHAnsi" w:eastAsiaTheme="minorEastAsia" w:hAnsiTheme="minorHAnsi" w:cstheme="minorBidi"/>
          <w:smallCaps w:val="0"/>
          <w:noProof/>
          <w:sz w:val="22"/>
          <w:szCs w:val="22"/>
          <w:lang w:eastAsia="de-CH"/>
        </w:rPr>
      </w:pPr>
      <w:hyperlink w:anchor="_Toc401057366" w:history="1">
        <w:r w:rsidRPr="005C2BB4">
          <w:rPr>
            <w:rStyle w:val="Hyperlink"/>
            <w:noProof/>
          </w:rPr>
          <w:t>4.1</w:t>
        </w:r>
        <w:r>
          <w:rPr>
            <w:rFonts w:asciiTheme="minorHAnsi" w:eastAsiaTheme="minorEastAsia" w:hAnsiTheme="minorHAnsi" w:cstheme="minorBidi"/>
            <w:smallCaps w:val="0"/>
            <w:noProof/>
            <w:sz w:val="22"/>
            <w:szCs w:val="22"/>
            <w:lang w:eastAsia="de-CH"/>
          </w:rPr>
          <w:tab/>
        </w:r>
        <w:r w:rsidRPr="005C2BB4">
          <w:rPr>
            <w:rStyle w:val="Hyperlink"/>
            <w:noProof/>
          </w:rPr>
          <w:t>Bilddaten der Strecke</w:t>
        </w:r>
        <w:r>
          <w:rPr>
            <w:noProof/>
            <w:webHidden/>
          </w:rPr>
          <w:tab/>
        </w:r>
        <w:r>
          <w:rPr>
            <w:noProof/>
            <w:webHidden/>
          </w:rPr>
          <w:fldChar w:fldCharType="begin"/>
        </w:r>
        <w:r>
          <w:rPr>
            <w:noProof/>
            <w:webHidden/>
          </w:rPr>
          <w:instrText xml:space="preserve"> PAGEREF _Toc401057366 \h </w:instrText>
        </w:r>
        <w:r>
          <w:rPr>
            <w:noProof/>
            <w:webHidden/>
          </w:rPr>
        </w:r>
        <w:r>
          <w:rPr>
            <w:noProof/>
            <w:webHidden/>
          </w:rPr>
          <w:fldChar w:fldCharType="separate"/>
        </w:r>
        <w:r w:rsidR="0064402C">
          <w:rPr>
            <w:noProof/>
            <w:webHidden/>
          </w:rPr>
          <w:t>5</w:t>
        </w:r>
        <w:r>
          <w:rPr>
            <w:noProof/>
            <w:webHidden/>
          </w:rPr>
          <w:fldChar w:fldCharType="end"/>
        </w:r>
      </w:hyperlink>
    </w:p>
    <w:p w:rsidR="00791978" w:rsidRDefault="00791978">
      <w:pPr>
        <w:pStyle w:val="Verzeichnis2"/>
        <w:rPr>
          <w:rFonts w:asciiTheme="minorHAnsi" w:eastAsiaTheme="minorEastAsia" w:hAnsiTheme="minorHAnsi" w:cstheme="minorBidi"/>
          <w:smallCaps w:val="0"/>
          <w:noProof/>
          <w:sz w:val="22"/>
          <w:szCs w:val="22"/>
          <w:lang w:eastAsia="de-CH"/>
        </w:rPr>
      </w:pPr>
      <w:hyperlink w:anchor="_Toc401057367" w:history="1">
        <w:r w:rsidRPr="005C2BB4">
          <w:rPr>
            <w:rStyle w:val="Hyperlink"/>
            <w:noProof/>
          </w:rPr>
          <w:t>4.2</w:t>
        </w:r>
        <w:r>
          <w:rPr>
            <w:rFonts w:asciiTheme="minorHAnsi" w:eastAsiaTheme="minorEastAsia" w:hAnsiTheme="minorHAnsi" w:cstheme="minorBidi"/>
            <w:smallCaps w:val="0"/>
            <w:noProof/>
            <w:sz w:val="22"/>
            <w:szCs w:val="22"/>
            <w:lang w:eastAsia="de-CH"/>
          </w:rPr>
          <w:tab/>
        </w:r>
        <w:r w:rsidRPr="005C2BB4">
          <w:rPr>
            <w:rStyle w:val="Hyperlink"/>
            <w:noProof/>
          </w:rPr>
          <w:t>Fahrbahn</w:t>
        </w:r>
        <w:r>
          <w:rPr>
            <w:noProof/>
            <w:webHidden/>
          </w:rPr>
          <w:tab/>
        </w:r>
        <w:r>
          <w:rPr>
            <w:noProof/>
            <w:webHidden/>
          </w:rPr>
          <w:fldChar w:fldCharType="begin"/>
        </w:r>
        <w:r>
          <w:rPr>
            <w:noProof/>
            <w:webHidden/>
          </w:rPr>
          <w:instrText xml:space="preserve"> PAGEREF _Toc401057367 \h </w:instrText>
        </w:r>
        <w:r>
          <w:rPr>
            <w:noProof/>
            <w:webHidden/>
          </w:rPr>
        </w:r>
        <w:r>
          <w:rPr>
            <w:noProof/>
            <w:webHidden/>
          </w:rPr>
          <w:fldChar w:fldCharType="separate"/>
        </w:r>
        <w:r w:rsidR="0064402C">
          <w:rPr>
            <w:noProof/>
            <w:webHidden/>
          </w:rPr>
          <w:t>5</w:t>
        </w:r>
        <w:r>
          <w:rPr>
            <w:noProof/>
            <w:webHidden/>
          </w:rPr>
          <w:fldChar w:fldCharType="end"/>
        </w:r>
      </w:hyperlink>
    </w:p>
    <w:p w:rsidR="00791978" w:rsidRDefault="00791978">
      <w:pPr>
        <w:pStyle w:val="Verzeichnis2"/>
        <w:rPr>
          <w:rFonts w:asciiTheme="minorHAnsi" w:eastAsiaTheme="minorEastAsia" w:hAnsiTheme="minorHAnsi" w:cstheme="minorBidi"/>
          <w:smallCaps w:val="0"/>
          <w:noProof/>
          <w:sz w:val="22"/>
          <w:szCs w:val="22"/>
          <w:lang w:eastAsia="de-CH"/>
        </w:rPr>
      </w:pPr>
      <w:hyperlink w:anchor="_Toc401057368" w:history="1">
        <w:r w:rsidRPr="005C2BB4">
          <w:rPr>
            <w:rStyle w:val="Hyperlink"/>
            <w:noProof/>
          </w:rPr>
          <w:t>4.3</w:t>
        </w:r>
        <w:r>
          <w:rPr>
            <w:rFonts w:asciiTheme="minorHAnsi" w:eastAsiaTheme="minorEastAsia" w:hAnsiTheme="minorHAnsi" w:cstheme="minorBidi"/>
            <w:smallCaps w:val="0"/>
            <w:noProof/>
            <w:sz w:val="22"/>
            <w:szCs w:val="22"/>
            <w:lang w:eastAsia="de-CH"/>
          </w:rPr>
          <w:tab/>
        </w:r>
        <w:r w:rsidRPr="005C2BB4">
          <w:rPr>
            <w:rStyle w:val="Hyperlink"/>
            <w:noProof/>
          </w:rPr>
          <w:t>Entwässerung</w:t>
        </w:r>
        <w:r>
          <w:rPr>
            <w:noProof/>
            <w:webHidden/>
          </w:rPr>
          <w:tab/>
        </w:r>
        <w:r>
          <w:rPr>
            <w:noProof/>
            <w:webHidden/>
          </w:rPr>
          <w:fldChar w:fldCharType="begin"/>
        </w:r>
        <w:r>
          <w:rPr>
            <w:noProof/>
            <w:webHidden/>
          </w:rPr>
          <w:instrText xml:space="preserve"> PAGEREF _Toc401057368 \h </w:instrText>
        </w:r>
        <w:r>
          <w:rPr>
            <w:noProof/>
            <w:webHidden/>
          </w:rPr>
        </w:r>
        <w:r>
          <w:rPr>
            <w:noProof/>
            <w:webHidden/>
          </w:rPr>
          <w:fldChar w:fldCharType="separate"/>
        </w:r>
        <w:r w:rsidR="0064402C">
          <w:rPr>
            <w:noProof/>
            <w:webHidden/>
          </w:rPr>
          <w:t>6</w:t>
        </w:r>
        <w:r>
          <w:rPr>
            <w:noProof/>
            <w:webHidden/>
          </w:rPr>
          <w:fldChar w:fldCharType="end"/>
        </w:r>
      </w:hyperlink>
    </w:p>
    <w:p w:rsidR="00791978" w:rsidRDefault="00791978">
      <w:pPr>
        <w:pStyle w:val="Verzeichnis2"/>
        <w:rPr>
          <w:rFonts w:asciiTheme="minorHAnsi" w:eastAsiaTheme="minorEastAsia" w:hAnsiTheme="minorHAnsi" w:cstheme="minorBidi"/>
          <w:smallCaps w:val="0"/>
          <w:noProof/>
          <w:sz w:val="22"/>
          <w:szCs w:val="22"/>
          <w:lang w:eastAsia="de-CH"/>
        </w:rPr>
      </w:pPr>
      <w:hyperlink w:anchor="_Toc401057369" w:history="1">
        <w:r w:rsidRPr="005C2BB4">
          <w:rPr>
            <w:rStyle w:val="Hyperlink"/>
            <w:noProof/>
          </w:rPr>
          <w:t>4.4</w:t>
        </w:r>
        <w:r>
          <w:rPr>
            <w:rFonts w:asciiTheme="minorHAnsi" w:eastAsiaTheme="minorEastAsia" w:hAnsiTheme="minorHAnsi" w:cstheme="minorBidi"/>
            <w:smallCaps w:val="0"/>
            <w:noProof/>
            <w:sz w:val="22"/>
            <w:szCs w:val="22"/>
            <w:lang w:eastAsia="de-CH"/>
          </w:rPr>
          <w:tab/>
        </w:r>
        <w:r w:rsidRPr="005C2BB4">
          <w:rPr>
            <w:rStyle w:val="Hyperlink"/>
            <w:noProof/>
          </w:rPr>
          <w:t>Technische Anlagen</w:t>
        </w:r>
        <w:r>
          <w:rPr>
            <w:noProof/>
            <w:webHidden/>
          </w:rPr>
          <w:tab/>
        </w:r>
        <w:r>
          <w:rPr>
            <w:noProof/>
            <w:webHidden/>
          </w:rPr>
          <w:fldChar w:fldCharType="begin"/>
        </w:r>
        <w:r>
          <w:rPr>
            <w:noProof/>
            <w:webHidden/>
          </w:rPr>
          <w:instrText xml:space="preserve"> PAGEREF _Toc401057369 \h </w:instrText>
        </w:r>
        <w:r>
          <w:rPr>
            <w:noProof/>
            <w:webHidden/>
          </w:rPr>
        </w:r>
        <w:r>
          <w:rPr>
            <w:noProof/>
            <w:webHidden/>
          </w:rPr>
          <w:fldChar w:fldCharType="separate"/>
        </w:r>
        <w:r w:rsidR="0064402C">
          <w:rPr>
            <w:noProof/>
            <w:webHidden/>
          </w:rPr>
          <w:t>6</w:t>
        </w:r>
        <w:r>
          <w:rPr>
            <w:noProof/>
            <w:webHidden/>
          </w:rPr>
          <w:fldChar w:fldCharType="end"/>
        </w:r>
      </w:hyperlink>
    </w:p>
    <w:p w:rsidR="00791978" w:rsidRDefault="00791978">
      <w:pPr>
        <w:pStyle w:val="Verzeichnis2"/>
        <w:rPr>
          <w:rFonts w:asciiTheme="minorHAnsi" w:eastAsiaTheme="minorEastAsia" w:hAnsiTheme="minorHAnsi" w:cstheme="minorBidi"/>
          <w:smallCaps w:val="0"/>
          <w:noProof/>
          <w:sz w:val="22"/>
          <w:szCs w:val="22"/>
          <w:lang w:eastAsia="de-CH"/>
        </w:rPr>
      </w:pPr>
      <w:hyperlink w:anchor="_Toc401057370" w:history="1">
        <w:r w:rsidRPr="005C2BB4">
          <w:rPr>
            <w:rStyle w:val="Hyperlink"/>
            <w:noProof/>
          </w:rPr>
          <w:t>4.5</w:t>
        </w:r>
        <w:r>
          <w:rPr>
            <w:rFonts w:asciiTheme="minorHAnsi" w:eastAsiaTheme="minorEastAsia" w:hAnsiTheme="minorHAnsi" w:cstheme="minorBidi"/>
            <w:smallCaps w:val="0"/>
            <w:noProof/>
            <w:sz w:val="22"/>
            <w:szCs w:val="22"/>
            <w:lang w:eastAsia="de-CH"/>
          </w:rPr>
          <w:tab/>
        </w:r>
        <w:r w:rsidRPr="005C2BB4">
          <w:rPr>
            <w:rStyle w:val="Hyperlink"/>
            <w:noProof/>
          </w:rPr>
          <w:t>Kunstbauten</w:t>
        </w:r>
        <w:r>
          <w:rPr>
            <w:noProof/>
            <w:webHidden/>
          </w:rPr>
          <w:tab/>
        </w:r>
        <w:r>
          <w:rPr>
            <w:noProof/>
            <w:webHidden/>
          </w:rPr>
          <w:fldChar w:fldCharType="begin"/>
        </w:r>
        <w:r>
          <w:rPr>
            <w:noProof/>
            <w:webHidden/>
          </w:rPr>
          <w:instrText xml:space="preserve"> PAGEREF _Toc401057370 \h </w:instrText>
        </w:r>
        <w:r>
          <w:rPr>
            <w:noProof/>
            <w:webHidden/>
          </w:rPr>
        </w:r>
        <w:r>
          <w:rPr>
            <w:noProof/>
            <w:webHidden/>
          </w:rPr>
          <w:fldChar w:fldCharType="separate"/>
        </w:r>
        <w:r w:rsidR="0064402C">
          <w:rPr>
            <w:noProof/>
            <w:webHidden/>
          </w:rPr>
          <w:t>7</w:t>
        </w:r>
        <w:r>
          <w:rPr>
            <w:noProof/>
            <w:webHidden/>
          </w:rPr>
          <w:fldChar w:fldCharType="end"/>
        </w:r>
      </w:hyperlink>
    </w:p>
    <w:p w:rsidR="00791978" w:rsidRDefault="00791978">
      <w:pPr>
        <w:pStyle w:val="Verzeichnis2"/>
        <w:rPr>
          <w:rFonts w:asciiTheme="minorHAnsi" w:eastAsiaTheme="minorEastAsia" w:hAnsiTheme="minorHAnsi" w:cstheme="minorBidi"/>
          <w:smallCaps w:val="0"/>
          <w:noProof/>
          <w:sz w:val="22"/>
          <w:szCs w:val="22"/>
          <w:lang w:eastAsia="de-CH"/>
        </w:rPr>
      </w:pPr>
      <w:hyperlink w:anchor="_Toc401057371" w:history="1">
        <w:r w:rsidRPr="005C2BB4">
          <w:rPr>
            <w:rStyle w:val="Hyperlink"/>
            <w:noProof/>
          </w:rPr>
          <w:t>4.6</w:t>
        </w:r>
        <w:r>
          <w:rPr>
            <w:rFonts w:asciiTheme="minorHAnsi" w:eastAsiaTheme="minorEastAsia" w:hAnsiTheme="minorHAnsi" w:cstheme="minorBidi"/>
            <w:smallCaps w:val="0"/>
            <w:noProof/>
            <w:sz w:val="22"/>
            <w:szCs w:val="22"/>
            <w:lang w:eastAsia="de-CH"/>
          </w:rPr>
          <w:tab/>
        </w:r>
        <w:r w:rsidRPr="005C2BB4">
          <w:rPr>
            <w:rStyle w:val="Hyperlink"/>
            <w:noProof/>
          </w:rPr>
          <w:t>Verkehrsführung Zusatzinfos</w:t>
        </w:r>
        <w:r>
          <w:rPr>
            <w:noProof/>
            <w:webHidden/>
          </w:rPr>
          <w:tab/>
        </w:r>
        <w:r>
          <w:rPr>
            <w:noProof/>
            <w:webHidden/>
          </w:rPr>
          <w:fldChar w:fldCharType="begin"/>
        </w:r>
        <w:r>
          <w:rPr>
            <w:noProof/>
            <w:webHidden/>
          </w:rPr>
          <w:instrText xml:space="preserve"> PAGEREF _Toc401057371 \h </w:instrText>
        </w:r>
        <w:r>
          <w:rPr>
            <w:noProof/>
            <w:webHidden/>
          </w:rPr>
        </w:r>
        <w:r>
          <w:rPr>
            <w:noProof/>
            <w:webHidden/>
          </w:rPr>
          <w:fldChar w:fldCharType="separate"/>
        </w:r>
        <w:r w:rsidR="0064402C">
          <w:rPr>
            <w:noProof/>
            <w:webHidden/>
          </w:rPr>
          <w:t>9</w:t>
        </w:r>
        <w:r>
          <w:rPr>
            <w:noProof/>
            <w:webHidden/>
          </w:rPr>
          <w:fldChar w:fldCharType="end"/>
        </w:r>
      </w:hyperlink>
    </w:p>
    <w:p w:rsidR="00791978" w:rsidRDefault="00791978">
      <w:pPr>
        <w:pStyle w:val="Verzeichnis2"/>
        <w:rPr>
          <w:rFonts w:asciiTheme="minorHAnsi" w:eastAsiaTheme="minorEastAsia" w:hAnsiTheme="minorHAnsi" w:cstheme="minorBidi"/>
          <w:smallCaps w:val="0"/>
          <w:noProof/>
          <w:sz w:val="22"/>
          <w:szCs w:val="22"/>
          <w:lang w:eastAsia="de-CH"/>
        </w:rPr>
      </w:pPr>
      <w:hyperlink w:anchor="_Toc401057372" w:history="1">
        <w:r w:rsidRPr="005C2BB4">
          <w:rPr>
            <w:rStyle w:val="Hyperlink"/>
            <w:noProof/>
          </w:rPr>
          <w:t>4.7</w:t>
        </w:r>
        <w:r>
          <w:rPr>
            <w:rFonts w:asciiTheme="minorHAnsi" w:eastAsiaTheme="minorEastAsia" w:hAnsiTheme="minorHAnsi" w:cstheme="minorBidi"/>
            <w:smallCaps w:val="0"/>
            <w:noProof/>
            <w:sz w:val="22"/>
            <w:szCs w:val="22"/>
            <w:lang w:eastAsia="de-CH"/>
          </w:rPr>
          <w:tab/>
        </w:r>
        <w:r w:rsidRPr="005C2BB4">
          <w:rPr>
            <w:rStyle w:val="Hyperlink"/>
            <w:noProof/>
          </w:rPr>
          <w:t>Ökologie</w:t>
        </w:r>
        <w:r>
          <w:rPr>
            <w:noProof/>
            <w:webHidden/>
          </w:rPr>
          <w:tab/>
        </w:r>
        <w:r>
          <w:rPr>
            <w:noProof/>
            <w:webHidden/>
          </w:rPr>
          <w:fldChar w:fldCharType="begin"/>
        </w:r>
        <w:r>
          <w:rPr>
            <w:noProof/>
            <w:webHidden/>
          </w:rPr>
          <w:instrText xml:space="preserve"> PAGEREF _Toc401057372 \h </w:instrText>
        </w:r>
        <w:r>
          <w:rPr>
            <w:noProof/>
            <w:webHidden/>
          </w:rPr>
        </w:r>
        <w:r>
          <w:rPr>
            <w:noProof/>
            <w:webHidden/>
          </w:rPr>
          <w:fldChar w:fldCharType="separate"/>
        </w:r>
        <w:r w:rsidR="0064402C">
          <w:rPr>
            <w:noProof/>
            <w:webHidden/>
          </w:rPr>
          <w:t>9</w:t>
        </w:r>
        <w:r>
          <w:rPr>
            <w:noProof/>
            <w:webHidden/>
          </w:rPr>
          <w:fldChar w:fldCharType="end"/>
        </w:r>
      </w:hyperlink>
    </w:p>
    <w:p w:rsidR="00791978" w:rsidRDefault="00791978">
      <w:pPr>
        <w:pStyle w:val="Verzeichnis2"/>
        <w:rPr>
          <w:rFonts w:asciiTheme="minorHAnsi" w:eastAsiaTheme="minorEastAsia" w:hAnsiTheme="minorHAnsi" w:cstheme="minorBidi"/>
          <w:smallCaps w:val="0"/>
          <w:noProof/>
          <w:sz w:val="22"/>
          <w:szCs w:val="22"/>
          <w:lang w:eastAsia="de-CH"/>
        </w:rPr>
      </w:pPr>
      <w:hyperlink w:anchor="_Toc401057373" w:history="1">
        <w:r w:rsidRPr="005C2BB4">
          <w:rPr>
            <w:rStyle w:val="Hyperlink"/>
            <w:noProof/>
          </w:rPr>
          <w:t>4.8</w:t>
        </w:r>
        <w:r>
          <w:rPr>
            <w:rFonts w:asciiTheme="minorHAnsi" w:eastAsiaTheme="minorEastAsia" w:hAnsiTheme="minorHAnsi" w:cstheme="minorBidi"/>
            <w:smallCaps w:val="0"/>
            <w:noProof/>
            <w:sz w:val="22"/>
            <w:szCs w:val="22"/>
            <w:lang w:eastAsia="de-CH"/>
          </w:rPr>
          <w:tab/>
        </w:r>
        <w:r w:rsidRPr="005C2BB4">
          <w:rPr>
            <w:rStyle w:val="Hyperlink"/>
            <w:noProof/>
          </w:rPr>
          <w:t>Planunterlagen</w:t>
        </w:r>
        <w:r>
          <w:rPr>
            <w:noProof/>
            <w:webHidden/>
          </w:rPr>
          <w:tab/>
        </w:r>
        <w:r>
          <w:rPr>
            <w:noProof/>
            <w:webHidden/>
          </w:rPr>
          <w:fldChar w:fldCharType="begin"/>
        </w:r>
        <w:r>
          <w:rPr>
            <w:noProof/>
            <w:webHidden/>
          </w:rPr>
          <w:instrText xml:space="preserve"> PAGEREF _Toc401057373 \h </w:instrText>
        </w:r>
        <w:r>
          <w:rPr>
            <w:noProof/>
            <w:webHidden/>
          </w:rPr>
        </w:r>
        <w:r>
          <w:rPr>
            <w:noProof/>
            <w:webHidden/>
          </w:rPr>
          <w:fldChar w:fldCharType="separate"/>
        </w:r>
        <w:r w:rsidR="0064402C">
          <w:rPr>
            <w:noProof/>
            <w:webHidden/>
          </w:rPr>
          <w:t>9</w:t>
        </w:r>
        <w:r>
          <w:rPr>
            <w:noProof/>
            <w:webHidden/>
          </w:rPr>
          <w:fldChar w:fldCharType="end"/>
        </w:r>
      </w:hyperlink>
    </w:p>
    <w:p w:rsidR="00791978" w:rsidRDefault="00791978">
      <w:pPr>
        <w:pStyle w:val="Verzeichnis1"/>
        <w:rPr>
          <w:rFonts w:asciiTheme="minorHAnsi" w:eastAsiaTheme="minorEastAsia" w:hAnsiTheme="minorHAnsi" w:cstheme="minorBidi"/>
          <w:b w:val="0"/>
          <w:bCs w:val="0"/>
          <w:caps w:val="0"/>
          <w:noProof/>
          <w:sz w:val="22"/>
          <w:szCs w:val="22"/>
          <w:lang w:eastAsia="de-CH"/>
        </w:rPr>
      </w:pPr>
      <w:hyperlink w:anchor="_Toc401057374" w:history="1">
        <w:r w:rsidRPr="005C2BB4">
          <w:rPr>
            <w:rStyle w:val="Hyperlink"/>
            <w:noProof/>
          </w:rPr>
          <w:t>5</w:t>
        </w:r>
        <w:r>
          <w:rPr>
            <w:rFonts w:asciiTheme="minorHAnsi" w:eastAsiaTheme="minorEastAsia" w:hAnsiTheme="minorHAnsi" w:cstheme="minorBidi"/>
            <w:b w:val="0"/>
            <w:bCs w:val="0"/>
            <w:caps w:val="0"/>
            <w:noProof/>
            <w:sz w:val="22"/>
            <w:szCs w:val="22"/>
            <w:lang w:eastAsia="de-CH"/>
          </w:rPr>
          <w:tab/>
        </w:r>
        <w:r w:rsidRPr="005C2BB4">
          <w:rPr>
            <w:rStyle w:val="Hyperlink"/>
            <w:noProof/>
          </w:rPr>
          <w:t>Kommunikationsmittel</w:t>
        </w:r>
        <w:r>
          <w:rPr>
            <w:noProof/>
            <w:webHidden/>
          </w:rPr>
          <w:tab/>
        </w:r>
        <w:r>
          <w:rPr>
            <w:noProof/>
            <w:webHidden/>
          </w:rPr>
          <w:fldChar w:fldCharType="begin"/>
        </w:r>
        <w:r>
          <w:rPr>
            <w:noProof/>
            <w:webHidden/>
          </w:rPr>
          <w:instrText xml:space="preserve"> PAGEREF _Toc401057374 \h </w:instrText>
        </w:r>
        <w:r>
          <w:rPr>
            <w:noProof/>
            <w:webHidden/>
          </w:rPr>
        </w:r>
        <w:r>
          <w:rPr>
            <w:noProof/>
            <w:webHidden/>
          </w:rPr>
          <w:fldChar w:fldCharType="separate"/>
        </w:r>
        <w:r w:rsidR="0064402C">
          <w:rPr>
            <w:noProof/>
            <w:webHidden/>
          </w:rPr>
          <w:t>10</w:t>
        </w:r>
        <w:r>
          <w:rPr>
            <w:noProof/>
            <w:webHidden/>
          </w:rPr>
          <w:fldChar w:fldCharType="end"/>
        </w:r>
      </w:hyperlink>
    </w:p>
    <w:p w:rsidR="00791978" w:rsidRDefault="00791978">
      <w:pPr>
        <w:pStyle w:val="Verzeichnis2"/>
        <w:rPr>
          <w:rFonts w:asciiTheme="minorHAnsi" w:eastAsiaTheme="minorEastAsia" w:hAnsiTheme="minorHAnsi" w:cstheme="minorBidi"/>
          <w:smallCaps w:val="0"/>
          <w:noProof/>
          <w:sz w:val="22"/>
          <w:szCs w:val="22"/>
          <w:lang w:eastAsia="de-CH"/>
        </w:rPr>
      </w:pPr>
      <w:hyperlink w:anchor="_Toc401057375" w:history="1">
        <w:r w:rsidRPr="005C2BB4">
          <w:rPr>
            <w:rStyle w:val="Hyperlink"/>
            <w:noProof/>
          </w:rPr>
          <w:t>5.1</w:t>
        </w:r>
        <w:r>
          <w:rPr>
            <w:rFonts w:asciiTheme="minorHAnsi" w:eastAsiaTheme="minorEastAsia" w:hAnsiTheme="minorHAnsi" w:cstheme="minorBidi"/>
            <w:smallCaps w:val="0"/>
            <w:noProof/>
            <w:sz w:val="22"/>
            <w:szCs w:val="22"/>
            <w:lang w:eastAsia="de-CH"/>
          </w:rPr>
          <w:tab/>
        </w:r>
        <w:r w:rsidRPr="005C2BB4">
          <w:rPr>
            <w:rStyle w:val="Hyperlink"/>
            <w:noProof/>
          </w:rPr>
          <w:t>Funk</w:t>
        </w:r>
        <w:r>
          <w:rPr>
            <w:noProof/>
            <w:webHidden/>
          </w:rPr>
          <w:tab/>
        </w:r>
        <w:r>
          <w:rPr>
            <w:noProof/>
            <w:webHidden/>
          </w:rPr>
          <w:fldChar w:fldCharType="begin"/>
        </w:r>
        <w:r>
          <w:rPr>
            <w:noProof/>
            <w:webHidden/>
          </w:rPr>
          <w:instrText xml:space="preserve"> PAGEREF _Toc401057375 \h </w:instrText>
        </w:r>
        <w:r>
          <w:rPr>
            <w:noProof/>
            <w:webHidden/>
          </w:rPr>
        </w:r>
        <w:r>
          <w:rPr>
            <w:noProof/>
            <w:webHidden/>
          </w:rPr>
          <w:fldChar w:fldCharType="separate"/>
        </w:r>
        <w:r w:rsidR="0064402C">
          <w:rPr>
            <w:noProof/>
            <w:webHidden/>
          </w:rPr>
          <w:t>10</w:t>
        </w:r>
        <w:r>
          <w:rPr>
            <w:noProof/>
            <w:webHidden/>
          </w:rPr>
          <w:fldChar w:fldCharType="end"/>
        </w:r>
      </w:hyperlink>
    </w:p>
    <w:p w:rsidR="00791978" w:rsidRDefault="00791978">
      <w:pPr>
        <w:pStyle w:val="Verzeichnis2"/>
        <w:rPr>
          <w:rFonts w:asciiTheme="minorHAnsi" w:eastAsiaTheme="minorEastAsia" w:hAnsiTheme="minorHAnsi" w:cstheme="minorBidi"/>
          <w:smallCaps w:val="0"/>
          <w:noProof/>
          <w:sz w:val="22"/>
          <w:szCs w:val="22"/>
          <w:lang w:eastAsia="de-CH"/>
        </w:rPr>
      </w:pPr>
      <w:hyperlink w:anchor="_Toc401057376" w:history="1">
        <w:r w:rsidRPr="005C2BB4">
          <w:rPr>
            <w:rStyle w:val="Hyperlink"/>
            <w:noProof/>
          </w:rPr>
          <w:t>5.2</w:t>
        </w:r>
        <w:r>
          <w:rPr>
            <w:rFonts w:asciiTheme="minorHAnsi" w:eastAsiaTheme="minorEastAsia" w:hAnsiTheme="minorHAnsi" w:cstheme="minorBidi"/>
            <w:smallCaps w:val="0"/>
            <w:noProof/>
            <w:sz w:val="22"/>
            <w:szCs w:val="22"/>
            <w:lang w:eastAsia="de-CH"/>
          </w:rPr>
          <w:tab/>
        </w:r>
        <w:r w:rsidRPr="005C2BB4">
          <w:rPr>
            <w:rStyle w:val="Hyperlink"/>
            <w:noProof/>
          </w:rPr>
          <w:t>Nottelefon</w:t>
        </w:r>
        <w:r>
          <w:rPr>
            <w:noProof/>
            <w:webHidden/>
          </w:rPr>
          <w:tab/>
        </w:r>
        <w:r>
          <w:rPr>
            <w:noProof/>
            <w:webHidden/>
          </w:rPr>
          <w:fldChar w:fldCharType="begin"/>
        </w:r>
        <w:r>
          <w:rPr>
            <w:noProof/>
            <w:webHidden/>
          </w:rPr>
          <w:instrText xml:space="preserve"> PAGEREF _Toc401057376 \h </w:instrText>
        </w:r>
        <w:r>
          <w:rPr>
            <w:noProof/>
            <w:webHidden/>
          </w:rPr>
        </w:r>
        <w:r>
          <w:rPr>
            <w:noProof/>
            <w:webHidden/>
          </w:rPr>
          <w:fldChar w:fldCharType="separate"/>
        </w:r>
        <w:r w:rsidR="0064402C">
          <w:rPr>
            <w:noProof/>
            <w:webHidden/>
          </w:rPr>
          <w:t>10</w:t>
        </w:r>
        <w:r>
          <w:rPr>
            <w:noProof/>
            <w:webHidden/>
          </w:rPr>
          <w:fldChar w:fldCharType="end"/>
        </w:r>
      </w:hyperlink>
    </w:p>
    <w:p w:rsidR="00791978" w:rsidRDefault="00791978">
      <w:pPr>
        <w:pStyle w:val="Verzeichnis1"/>
        <w:rPr>
          <w:rFonts w:asciiTheme="minorHAnsi" w:eastAsiaTheme="minorEastAsia" w:hAnsiTheme="minorHAnsi" w:cstheme="minorBidi"/>
          <w:b w:val="0"/>
          <w:bCs w:val="0"/>
          <w:caps w:val="0"/>
          <w:noProof/>
          <w:sz w:val="22"/>
          <w:szCs w:val="22"/>
          <w:lang w:eastAsia="de-CH"/>
        </w:rPr>
      </w:pPr>
      <w:hyperlink w:anchor="_Toc401057377" w:history="1">
        <w:r w:rsidRPr="005C2BB4">
          <w:rPr>
            <w:rStyle w:val="Hyperlink"/>
            <w:noProof/>
          </w:rPr>
          <w:t>6</w:t>
        </w:r>
        <w:r>
          <w:rPr>
            <w:rFonts w:asciiTheme="minorHAnsi" w:eastAsiaTheme="minorEastAsia" w:hAnsiTheme="minorHAnsi" w:cstheme="minorBidi"/>
            <w:b w:val="0"/>
            <w:bCs w:val="0"/>
            <w:caps w:val="0"/>
            <w:noProof/>
            <w:sz w:val="22"/>
            <w:szCs w:val="22"/>
            <w:lang w:eastAsia="de-CH"/>
          </w:rPr>
          <w:tab/>
        </w:r>
        <w:r w:rsidRPr="005C2BB4">
          <w:rPr>
            <w:rStyle w:val="Hyperlink"/>
            <w:noProof/>
          </w:rPr>
          <w:t>Energieversorgung</w:t>
        </w:r>
        <w:r>
          <w:rPr>
            <w:noProof/>
            <w:webHidden/>
          </w:rPr>
          <w:tab/>
        </w:r>
        <w:r>
          <w:rPr>
            <w:noProof/>
            <w:webHidden/>
          </w:rPr>
          <w:fldChar w:fldCharType="begin"/>
        </w:r>
        <w:r>
          <w:rPr>
            <w:noProof/>
            <w:webHidden/>
          </w:rPr>
          <w:instrText xml:space="preserve"> PAGEREF _Toc401057377 \h </w:instrText>
        </w:r>
        <w:r>
          <w:rPr>
            <w:noProof/>
            <w:webHidden/>
          </w:rPr>
        </w:r>
        <w:r>
          <w:rPr>
            <w:noProof/>
            <w:webHidden/>
          </w:rPr>
          <w:fldChar w:fldCharType="separate"/>
        </w:r>
        <w:r w:rsidR="0064402C">
          <w:rPr>
            <w:noProof/>
            <w:webHidden/>
          </w:rPr>
          <w:t>10</w:t>
        </w:r>
        <w:r>
          <w:rPr>
            <w:noProof/>
            <w:webHidden/>
          </w:rPr>
          <w:fldChar w:fldCharType="end"/>
        </w:r>
      </w:hyperlink>
    </w:p>
    <w:p w:rsidR="00791978" w:rsidRDefault="00791978">
      <w:pPr>
        <w:pStyle w:val="Verzeichnis2"/>
        <w:rPr>
          <w:rFonts w:asciiTheme="minorHAnsi" w:eastAsiaTheme="minorEastAsia" w:hAnsiTheme="minorHAnsi" w:cstheme="minorBidi"/>
          <w:smallCaps w:val="0"/>
          <w:noProof/>
          <w:sz w:val="22"/>
          <w:szCs w:val="22"/>
          <w:lang w:eastAsia="de-CH"/>
        </w:rPr>
      </w:pPr>
      <w:hyperlink w:anchor="_Toc401057378" w:history="1">
        <w:r w:rsidRPr="005C2BB4">
          <w:rPr>
            <w:rStyle w:val="Hyperlink"/>
            <w:noProof/>
          </w:rPr>
          <w:t>6.1</w:t>
        </w:r>
        <w:r>
          <w:rPr>
            <w:rFonts w:asciiTheme="minorHAnsi" w:eastAsiaTheme="minorEastAsia" w:hAnsiTheme="minorHAnsi" w:cstheme="minorBidi"/>
            <w:smallCaps w:val="0"/>
            <w:noProof/>
            <w:sz w:val="22"/>
            <w:szCs w:val="22"/>
            <w:lang w:eastAsia="de-CH"/>
          </w:rPr>
          <w:tab/>
        </w:r>
        <w:r w:rsidRPr="005C2BB4">
          <w:rPr>
            <w:rStyle w:val="Hyperlink"/>
            <w:noProof/>
          </w:rPr>
          <w:t>Mittelspannungsanlagen</w:t>
        </w:r>
        <w:r>
          <w:rPr>
            <w:noProof/>
            <w:webHidden/>
          </w:rPr>
          <w:tab/>
        </w:r>
        <w:r>
          <w:rPr>
            <w:noProof/>
            <w:webHidden/>
          </w:rPr>
          <w:fldChar w:fldCharType="begin"/>
        </w:r>
        <w:r>
          <w:rPr>
            <w:noProof/>
            <w:webHidden/>
          </w:rPr>
          <w:instrText xml:space="preserve"> PAGEREF _Toc401057378 \h </w:instrText>
        </w:r>
        <w:r>
          <w:rPr>
            <w:noProof/>
            <w:webHidden/>
          </w:rPr>
        </w:r>
        <w:r>
          <w:rPr>
            <w:noProof/>
            <w:webHidden/>
          </w:rPr>
          <w:fldChar w:fldCharType="separate"/>
        </w:r>
        <w:r w:rsidR="0064402C">
          <w:rPr>
            <w:noProof/>
            <w:webHidden/>
          </w:rPr>
          <w:t>10</w:t>
        </w:r>
        <w:r>
          <w:rPr>
            <w:noProof/>
            <w:webHidden/>
          </w:rPr>
          <w:fldChar w:fldCharType="end"/>
        </w:r>
      </w:hyperlink>
    </w:p>
    <w:p w:rsidR="00791978" w:rsidRDefault="00791978">
      <w:pPr>
        <w:pStyle w:val="Verzeichnis2"/>
        <w:rPr>
          <w:rFonts w:asciiTheme="minorHAnsi" w:eastAsiaTheme="minorEastAsia" w:hAnsiTheme="minorHAnsi" w:cstheme="minorBidi"/>
          <w:smallCaps w:val="0"/>
          <w:noProof/>
          <w:sz w:val="22"/>
          <w:szCs w:val="22"/>
          <w:lang w:eastAsia="de-CH"/>
        </w:rPr>
      </w:pPr>
      <w:hyperlink w:anchor="_Toc401057379" w:history="1">
        <w:r w:rsidRPr="005C2BB4">
          <w:rPr>
            <w:rStyle w:val="Hyperlink"/>
            <w:noProof/>
          </w:rPr>
          <w:t>6.2</w:t>
        </w:r>
        <w:r>
          <w:rPr>
            <w:rFonts w:asciiTheme="minorHAnsi" w:eastAsiaTheme="minorEastAsia" w:hAnsiTheme="minorHAnsi" w:cstheme="minorBidi"/>
            <w:smallCaps w:val="0"/>
            <w:noProof/>
            <w:sz w:val="22"/>
            <w:szCs w:val="22"/>
            <w:lang w:eastAsia="de-CH"/>
          </w:rPr>
          <w:tab/>
        </w:r>
        <w:r w:rsidRPr="005C2BB4">
          <w:rPr>
            <w:rStyle w:val="Hyperlink"/>
            <w:noProof/>
          </w:rPr>
          <w:t>Arbeit unter Spannung</w:t>
        </w:r>
        <w:r>
          <w:rPr>
            <w:noProof/>
            <w:webHidden/>
          </w:rPr>
          <w:tab/>
        </w:r>
        <w:r>
          <w:rPr>
            <w:noProof/>
            <w:webHidden/>
          </w:rPr>
          <w:fldChar w:fldCharType="begin"/>
        </w:r>
        <w:r>
          <w:rPr>
            <w:noProof/>
            <w:webHidden/>
          </w:rPr>
          <w:instrText xml:space="preserve"> PAGEREF _Toc401057379 \h </w:instrText>
        </w:r>
        <w:r>
          <w:rPr>
            <w:noProof/>
            <w:webHidden/>
          </w:rPr>
        </w:r>
        <w:r>
          <w:rPr>
            <w:noProof/>
            <w:webHidden/>
          </w:rPr>
          <w:fldChar w:fldCharType="separate"/>
        </w:r>
        <w:r w:rsidR="0064402C">
          <w:rPr>
            <w:noProof/>
            <w:webHidden/>
          </w:rPr>
          <w:t>10</w:t>
        </w:r>
        <w:r>
          <w:rPr>
            <w:noProof/>
            <w:webHidden/>
          </w:rPr>
          <w:fldChar w:fldCharType="end"/>
        </w:r>
      </w:hyperlink>
    </w:p>
    <w:p w:rsidR="00791978" w:rsidRDefault="00791978">
      <w:pPr>
        <w:pStyle w:val="Verzeichnis2"/>
        <w:rPr>
          <w:rFonts w:asciiTheme="minorHAnsi" w:eastAsiaTheme="minorEastAsia" w:hAnsiTheme="minorHAnsi" w:cstheme="minorBidi"/>
          <w:smallCaps w:val="0"/>
          <w:noProof/>
          <w:sz w:val="22"/>
          <w:szCs w:val="22"/>
          <w:lang w:eastAsia="de-CH"/>
        </w:rPr>
      </w:pPr>
      <w:hyperlink w:anchor="_Toc401057380" w:history="1">
        <w:r w:rsidRPr="005C2BB4">
          <w:rPr>
            <w:rStyle w:val="Hyperlink"/>
            <w:noProof/>
          </w:rPr>
          <w:t>6.3</w:t>
        </w:r>
        <w:r>
          <w:rPr>
            <w:rFonts w:asciiTheme="minorHAnsi" w:eastAsiaTheme="minorEastAsia" w:hAnsiTheme="minorHAnsi" w:cstheme="minorBidi"/>
            <w:smallCaps w:val="0"/>
            <w:noProof/>
            <w:sz w:val="22"/>
            <w:szCs w:val="22"/>
            <w:lang w:eastAsia="de-CH"/>
          </w:rPr>
          <w:tab/>
        </w:r>
        <w:r w:rsidRPr="005C2BB4">
          <w:rPr>
            <w:rStyle w:val="Hyperlink"/>
            <w:noProof/>
          </w:rPr>
          <w:t>Steckdosen</w:t>
        </w:r>
        <w:r>
          <w:rPr>
            <w:noProof/>
            <w:webHidden/>
          </w:rPr>
          <w:tab/>
        </w:r>
        <w:r>
          <w:rPr>
            <w:noProof/>
            <w:webHidden/>
          </w:rPr>
          <w:fldChar w:fldCharType="begin"/>
        </w:r>
        <w:r>
          <w:rPr>
            <w:noProof/>
            <w:webHidden/>
          </w:rPr>
          <w:instrText xml:space="preserve"> PAGEREF _Toc401057380 \h </w:instrText>
        </w:r>
        <w:r>
          <w:rPr>
            <w:noProof/>
            <w:webHidden/>
          </w:rPr>
        </w:r>
        <w:r>
          <w:rPr>
            <w:noProof/>
            <w:webHidden/>
          </w:rPr>
          <w:fldChar w:fldCharType="separate"/>
        </w:r>
        <w:r w:rsidR="0064402C">
          <w:rPr>
            <w:noProof/>
            <w:webHidden/>
          </w:rPr>
          <w:t>10</w:t>
        </w:r>
        <w:r>
          <w:rPr>
            <w:noProof/>
            <w:webHidden/>
          </w:rPr>
          <w:fldChar w:fldCharType="end"/>
        </w:r>
      </w:hyperlink>
    </w:p>
    <w:p w:rsidR="00791978" w:rsidRDefault="00791978">
      <w:pPr>
        <w:pStyle w:val="Verzeichnis1"/>
        <w:rPr>
          <w:rFonts w:asciiTheme="minorHAnsi" w:eastAsiaTheme="minorEastAsia" w:hAnsiTheme="minorHAnsi" w:cstheme="minorBidi"/>
          <w:b w:val="0"/>
          <w:bCs w:val="0"/>
          <w:caps w:val="0"/>
          <w:noProof/>
          <w:sz w:val="22"/>
          <w:szCs w:val="22"/>
          <w:lang w:eastAsia="de-CH"/>
        </w:rPr>
      </w:pPr>
      <w:hyperlink w:anchor="_Toc401057381" w:history="1">
        <w:r w:rsidRPr="005C2BB4">
          <w:rPr>
            <w:rStyle w:val="Hyperlink"/>
            <w:noProof/>
          </w:rPr>
          <w:t>7</w:t>
        </w:r>
        <w:r>
          <w:rPr>
            <w:rFonts w:asciiTheme="minorHAnsi" w:eastAsiaTheme="minorEastAsia" w:hAnsiTheme="minorHAnsi" w:cstheme="minorBidi"/>
            <w:b w:val="0"/>
            <w:bCs w:val="0"/>
            <w:caps w:val="0"/>
            <w:noProof/>
            <w:sz w:val="22"/>
            <w:szCs w:val="22"/>
            <w:lang w:eastAsia="de-CH"/>
          </w:rPr>
          <w:tab/>
        </w:r>
        <w:r w:rsidRPr="005C2BB4">
          <w:rPr>
            <w:rStyle w:val="Hyperlink"/>
            <w:noProof/>
          </w:rPr>
          <w:t>Zutrittsregeln</w:t>
        </w:r>
        <w:r>
          <w:rPr>
            <w:noProof/>
            <w:webHidden/>
          </w:rPr>
          <w:tab/>
        </w:r>
        <w:r>
          <w:rPr>
            <w:noProof/>
            <w:webHidden/>
          </w:rPr>
          <w:fldChar w:fldCharType="begin"/>
        </w:r>
        <w:r>
          <w:rPr>
            <w:noProof/>
            <w:webHidden/>
          </w:rPr>
          <w:instrText xml:space="preserve"> PAGEREF _Toc401057381 \h </w:instrText>
        </w:r>
        <w:r>
          <w:rPr>
            <w:noProof/>
            <w:webHidden/>
          </w:rPr>
        </w:r>
        <w:r>
          <w:rPr>
            <w:noProof/>
            <w:webHidden/>
          </w:rPr>
          <w:fldChar w:fldCharType="separate"/>
        </w:r>
        <w:r w:rsidR="0064402C">
          <w:rPr>
            <w:noProof/>
            <w:webHidden/>
          </w:rPr>
          <w:t>11</w:t>
        </w:r>
        <w:r>
          <w:rPr>
            <w:noProof/>
            <w:webHidden/>
          </w:rPr>
          <w:fldChar w:fldCharType="end"/>
        </w:r>
      </w:hyperlink>
    </w:p>
    <w:p w:rsidR="00791978" w:rsidRDefault="00791978">
      <w:pPr>
        <w:pStyle w:val="Verzeichnis2"/>
        <w:rPr>
          <w:rFonts w:asciiTheme="minorHAnsi" w:eastAsiaTheme="minorEastAsia" w:hAnsiTheme="minorHAnsi" w:cstheme="minorBidi"/>
          <w:smallCaps w:val="0"/>
          <w:noProof/>
          <w:sz w:val="22"/>
          <w:szCs w:val="22"/>
          <w:lang w:eastAsia="de-CH"/>
        </w:rPr>
      </w:pPr>
      <w:hyperlink w:anchor="_Toc401057382" w:history="1">
        <w:r w:rsidRPr="005C2BB4">
          <w:rPr>
            <w:rStyle w:val="Hyperlink"/>
            <w:noProof/>
          </w:rPr>
          <w:t>7.1</w:t>
        </w:r>
        <w:r>
          <w:rPr>
            <w:rFonts w:asciiTheme="minorHAnsi" w:eastAsiaTheme="minorEastAsia" w:hAnsiTheme="minorHAnsi" w:cstheme="minorBidi"/>
            <w:smallCaps w:val="0"/>
            <w:noProof/>
            <w:sz w:val="22"/>
            <w:szCs w:val="22"/>
            <w:lang w:eastAsia="de-CH"/>
          </w:rPr>
          <w:tab/>
        </w:r>
        <w:r w:rsidRPr="005C2BB4">
          <w:rPr>
            <w:rStyle w:val="Hyperlink"/>
            <w:noProof/>
          </w:rPr>
          <w:t>Zutritt Fahrraum</w:t>
        </w:r>
        <w:r>
          <w:rPr>
            <w:noProof/>
            <w:webHidden/>
          </w:rPr>
          <w:tab/>
        </w:r>
        <w:r>
          <w:rPr>
            <w:noProof/>
            <w:webHidden/>
          </w:rPr>
          <w:fldChar w:fldCharType="begin"/>
        </w:r>
        <w:r>
          <w:rPr>
            <w:noProof/>
            <w:webHidden/>
          </w:rPr>
          <w:instrText xml:space="preserve"> PAGEREF _Toc401057382 \h </w:instrText>
        </w:r>
        <w:r>
          <w:rPr>
            <w:noProof/>
            <w:webHidden/>
          </w:rPr>
        </w:r>
        <w:r>
          <w:rPr>
            <w:noProof/>
            <w:webHidden/>
          </w:rPr>
          <w:fldChar w:fldCharType="separate"/>
        </w:r>
        <w:r w:rsidR="0064402C">
          <w:rPr>
            <w:noProof/>
            <w:webHidden/>
          </w:rPr>
          <w:t>11</w:t>
        </w:r>
        <w:r>
          <w:rPr>
            <w:noProof/>
            <w:webHidden/>
          </w:rPr>
          <w:fldChar w:fldCharType="end"/>
        </w:r>
      </w:hyperlink>
    </w:p>
    <w:p w:rsidR="00791978" w:rsidRDefault="00791978">
      <w:pPr>
        <w:pStyle w:val="Verzeichnis2"/>
        <w:rPr>
          <w:rFonts w:asciiTheme="minorHAnsi" w:eastAsiaTheme="minorEastAsia" w:hAnsiTheme="minorHAnsi" w:cstheme="minorBidi"/>
          <w:smallCaps w:val="0"/>
          <w:noProof/>
          <w:sz w:val="22"/>
          <w:szCs w:val="22"/>
          <w:lang w:eastAsia="de-CH"/>
        </w:rPr>
      </w:pPr>
      <w:hyperlink w:anchor="_Toc401057383" w:history="1">
        <w:r w:rsidRPr="005C2BB4">
          <w:rPr>
            <w:rStyle w:val="Hyperlink"/>
            <w:noProof/>
          </w:rPr>
          <w:t>7.2</w:t>
        </w:r>
        <w:r>
          <w:rPr>
            <w:rFonts w:asciiTheme="minorHAnsi" w:eastAsiaTheme="minorEastAsia" w:hAnsiTheme="minorHAnsi" w:cstheme="minorBidi"/>
            <w:smallCaps w:val="0"/>
            <w:noProof/>
            <w:sz w:val="22"/>
            <w:szCs w:val="22"/>
            <w:lang w:eastAsia="de-CH"/>
          </w:rPr>
          <w:tab/>
        </w:r>
        <w:r w:rsidRPr="005C2BB4">
          <w:rPr>
            <w:rStyle w:val="Hyperlink"/>
            <w:noProof/>
          </w:rPr>
          <w:t>Zutritt technische Räume</w:t>
        </w:r>
        <w:r>
          <w:rPr>
            <w:noProof/>
            <w:webHidden/>
          </w:rPr>
          <w:tab/>
        </w:r>
        <w:r>
          <w:rPr>
            <w:noProof/>
            <w:webHidden/>
          </w:rPr>
          <w:fldChar w:fldCharType="begin"/>
        </w:r>
        <w:r>
          <w:rPr>
            <w:noProof/>
            <w:webHidden/>
          </w:rPr>
          <w:instrText xml:space="preserve"> PAGEREF _Toc401057383 \h </w:instrText>
        </w:r>
        <w:r>
          <w:rPr>
            <w:noProof/>
            <w:webHidden/>
          </w:rPr>
        </w:r>
        <w:r>
          <w:rPr>
            <w:noProof/>
            <w:webHidden/>
          </w:rPr>
          <w:fldChar w:fldCharType="separate"/>
        </w:r>
        <w:r w:rsidR="0064402C">
          <w:rPr>
            <w:noProof/>
            <w:webHidden/>
          </w:rPr>
          <w:t>11</w:t>
        </w:r>
        <w:r>
          <w:rPr>
            <w:noProof/>
            <w:webHidden/>
          </w:rPr>
          <w:fldChar w:fldCharType="end"/>
        </w:r>
      </w:hyperlink>
    </w:p>
    <w:p w:rsidR="00791978" w:rsidRDefault="00791978">
      <w:pPr>
        <w:pStyle w:val="Verzeichnis1"/>
        <w:rPr>
          <w:rFonts w:asciiTheme="minorHAnsi" w:eastAsiaTheme="minorEastAsia" w:hAnsiTheme="minorHAnsi" w:cstheme="minorBidi"/>
          <w:b w:val="0"/>
          <w:bCs w:val="0"/>
          <w:caps w:val="0"/>
          <w:noProof/>
          <w:sz w:val="22"/>
          <w:szCs w:val="22"/>
          <w:lang w:eastAsia="de-CH"/>
        </w:rPr>
      </w:pPr>
      <w:hyperlink w:anchor="_Toc401057384" w:history="1">
        <w:r w:rsidRPr="005C2BB4">
          <w:rPr>
            <w:rStyle w:val="Hyperlink"/>
            <w:noProof/>
          </w:rPr>
          <w:t>8</w:t>
        </w:r>
        <w:r>
          <w:rPr>
            <w:rFonts w:asciiTheme="minorHAnsi" w:eastAsiaTheme="minorEastAsia" w:hAnsiTheme="minorHAnsi" w:cstheme="minorBidi"/>
            <w:b w:val="0"/>
            <w:bCs w:val="0"/>
            <w:caps w:val="0"/>
            <w:noProof/>
            <w:sz w:val="22"/>
            <w:szCs w:val="22"/>
            <w:lang w:eastAsia="de-CH"/>
          </w:rPr>
          <w:tab/>
        </w:r>
        <w:r w:rsidRPr="005C2BB4">
          <w:rPr>
            <w:rStyle w:val="Hyperlink"/>
            <w:noProof/>
          </w:rPr>
          <w:t>Arbeitsplatz auf der Strecke</w:t>
        </w:r>
        <w:r>
          <w:rPr>
            <w:noProof/>
            <w:webHidden/>
          </w:rPr>
          <w:tab/>
        </w:r>
        <w:r>
          <w:rPr>
            <w:noProof/>
            <w:webHidden/>
          </w:rPr>
          <w:fldChar w:fldCharType="begin"/>
        </w:r>
        <w:r>
          <w:rPr>
            <w:noProof/>
            <w:webHidden/>
          </w:rPr>
          <w:instrText xml:space="preserve"> PAGEREF _Toc401057384 \h </w:instrText>
        </w:r>
        <w:r>
          <w:rPr>
            <w:noProof/>
            <w:webHidden/>
          </w:rPr>
        </w:r>
        <w:r>
          <w:rPr>
            <w:noProof/>
            <w:webHidden/>
          </w:rPr>
          <w:fldChar w:fldCharType="separate"/>
        </w:r>
        <w:r w:rsidR="0064402C">
          <w:rPr>
            <w:noProof/>
            <w:webHidden/>
          </w:rPr>
          <w:t>11</w:t>
        </w:r>
        <w:r>
          <w:rPr>
            <w:noProof/>
            <w:webHidden/>
          </w:rPr>
          <w:fldChar w:fldCharType="end"/>
        </w:r>
      </w:hyperlink>
    </w:p>
    <w:p w:rsidR="00791978" w:rsidRDefault="00791978">
      <w:pPr>
        <w:pStyle w:val="Verzeichnis2"/>
        <w:rPr>
          <w:rFonts w:asciiTheme="minorHAnsi" w:eastAsiaTheme="minorEastAsia" w:hAnsiTheme="minorHAnsi" w:cstheme="minorBidi"/>
          <w:smallCaps w:val="0"/>
          <w:noProof/>
          <w:sz w:val="22"/>
          <w:szCs w:val="22"/>
          <w:lang w:eastAsia="de-CH"/>
        </w:rPr>
      </w:pPr>
      <w:hyperlink w:anchor="_Toc401057385" w:history="1">
        <w:r w:rsidRPr="005C2BB4">
          <w:rPr>
            <w:rStyle w:val="Hyperlink"/>
            <w:noProof/>
          </w:rPr>
          <w:t>8.1</w:t>
        </w:r>
        <w:r>
          <w:rPr>
            <w:rFonts w:asciiTheme="minorHAnsi" w:eastAsiaTheme="minorEastAsia" w:hAnsiTheme="minorHAnsi" w:cstheme="minorBidi"/>
            <w:smallCaps w:val="0"/>
            <w:noProof/>
            <w:sz w:val="22"/>
            <w:szCs w:val="22"/>
            <w:lang w:eastAsia="de-CH"/>
          </w:rPr>
          <w:tab/>
        </w:r>
        <w:r w:rsidRPr="005C2BB4">
          <w:rPr>
            <w:rStyle w:val="Hyperlink"/>
            <w:noProof/>
          </w:rPr>
          <w:t>Sanitäranlagen</w:t>
        </w:r>
        <w:r>
          <w:rPr>
            <w:noProof/>
            <w:webHidden/>
          </w:rPr>
          <w:tab/>
        </w:r>
        <w:r>
          <w:rPr>
            <w:noProof/>
            <w:webHidden/>
          </w:rPr>
          <w:fldChar w:fldCharType="begin"/>
        </w:r>
        <w:r>
          <w:rPr>
            <w:noProof/>
            <w:webHidden/>
          </w:rPr>
          <w:instrText xml:space="preserve"> PAGEREF _Toc401057385 \h </w:instrText>
        </w:r>
        <w:r>
          <w:rPr>
            <w:noProof/>
            <w:webHidden/>
          </w:rPr>
        </w:r>
        <w:r>
          <w:rPr>
            <w:noProof/>
            <w:webHidden/>
          </w:rPr>
          <w:fldChar w:fldCharType="separate"/>
        </w:r>
        <w:r w:rsidR="0064402C">
          <w:rPr>
            <w:noProof/>
            <w:webHidden/>
          </w:rPr>
          <w:t>11</w:t>
        </w:r>
        <w:r>
          <w:rPr>
            <w:noProof/>
            <w:webHidden/>
          </w:rPr>
          <w:fldChar w:fldCharType="end"/>
        </w:r>
      </w:hyperlink>
    </w:p>
    <w:p w:rsidR="00791978" w:rsidRDefault="00791978">
      <w:pPr>
        <w:pStyle w:val="Verzeichnis2"/>
        <w:rPr>
          <w:rFonts w:asciiTheme="minorHAnsi" w:eastAsiaTheme="minorEastAsia" w:hAnsiTheme="minorHAnsi" w:cstheme="minorBidi"/>
          <w:smallCaps w:val="0"/>
          <w:noProof/>
          <w:sz w:val="22"/>
          <w:szCs w:val="22"/>
          <w:lang w:eastAsia="de-CH"/>
        </w:rPr>
      </w:pPr>
      <w:hyperlink w:anchor="_Toc401057386" w:history="1">
        <w:r w:rsidRPr="005C2BB4">
          <w:rPr>
            <w:rStyle w:val="Hyperlink"/>
            <w:noProof/>
          </w:rPr>
          <w:t>8.2</w:t>
        </w:r>
        <w:r>
          <w:rPr>
            <w:rFonts w:asciiTheme="minorHAnsi" w:eastAsiaTheme="minorEastAsia" w:hAnsiTheme="minorHAnsi" w:cstheme="minorBidi"/>
            <w:smallCaps w:val="0"/>
            <w:noProof/>
            <w:sz w:val="22"/>
            <w:szCs w:val="22"/>
            <w:lang w:eastAsia="de-CH"/>
          </w:rPr>
          <w:tab/>
        </w:r>
        <w:r w:rsidRPr="005C2BB4">
          <w:rPr>
            <w:rStyle w:val="Hyperlink"/>
            <w:noProof/>
          </w:rPr>
          <w:t>Ordnung / Sauberkeit</w:t>
        </w:r>
        <w:r>
          <w:rPr>
            <w:noProof/>
            <w:webHidden/>
          </w:rPr>
          <w:tab/>
        </w:r>
        <w:r>
          <w:rPr>
            <w:noProof/>
            <w:webHidden/>
          </w:rPr>
          <w:fldChar w:fldCharType="begin"/>
        </w:r>
        <w:r>
          <w:rPr>
            <w:noProof/>
            <w:webHidden/>
          </w:rPr>
          <w:instrText xml:space="preserve"> PAGEREF _Toc401057386 \h </w:instrText>
        </w:r>
        <w:r>
          <w:rPr>
            <w:noProof/>
            <w:webHidden/>
          </w:rPr>
        </w:r>
        <w:r>
          <w:rPr>
            <w:noProof/>
            <w:webHidden/>
          </w:rPr>
          <w:fldChar w:fldCharType="separate"/>
        </w:r>
        <w:r w:rsidR="0064402C">
          <w:rPr>
            <w:noProof/>
            <w:webHidden/>
          </w:rPr>
          <w:t>11</w:t>
        </w:r>
        <w:r>
          <w:rPr>
            <w:noProof/>
            <w:webHidden/>
          </w:rPr>
          <w:fldChar w:fldCharType="end"/>
        </w:r>
      </w:hyperlink>
    </w:p>
    <w:p w:rsidR="00791978" w:rsidRDefault="00791978">
      <w:pPr>
        <w:pStyle w:val="Verzeichnis2"/>
        <w:rPr>
          <w:rFonts w:asciiTheme="minorHAnsi" w:eastAsiaTheme="minorEastAsia" w:hAnsiTheme="minorHAnsi" w:cstheme="minorBidi"/>
          <w:smallCaps w:val="0"/>
          <w:noProof/>
          <w:sz w:val="22"/>
          <w:szCs w:val="22"/>
          <w:lang w:eastAsia="de-CH"/>
        </w:rPr>
      </w:pPr>
      <w:hyperlink w:anchor="_Toc401057387" w:history="1">
        <w:r w:rsidRPr="005C2BB4">
          <w:rPr>
            <w:rStyle w:val="Hyperlink"/>
            <w:noProof/>
          </w:rPr>
          <w:t>8.3</w:t>
        </w:r>
        <w:r>
          <w:rPr>
            <w:rFonts w:asciiTheme="minorHAnsi" w:eastAsiaTheme="minorEastAsia" w:hAnsiTheme="minorHAnsi" w:cstheme="minorBidi"/>
            <w:smallCaps w:val="0"/>
            <w:noProof/>
            <w:sz w:val="22"/>
            <w:szCs w:val="22"/>
            <w:lang w:eastAsia="de-CH"/>
          </w:rPr>
          <w:tab/>
        </w:r>
        <w:r w:rsidRPr="005C2BB4">
          <w:rPr>
            <w:rStyle w:val="Hyperlink"/>
            <w:noProof/>
          </w:rPr>
          <w:t>Abfall / Entsorgung</w:t>
        </w:r>
        <w:r>
          <w:rPr>
            <w:noProof/>
            <w:webHidden/>
          </w:rPr>
          <w:tab/>
        </w:r>
        <w:r>
          <w:rPr>
            <w:noProof/>
            <w:webHidden/>
          </w:rPr>
          <w:fldChar w:fldCharType="begin"/>
        </w:r>
        <w:r>
          <w:rPr>
            <w:noProof/>
            <w:webHidden/>
          </w:rPr>
          <w:instrText xml:space="preserve"> PAGEREF _Toc401057387 \h </w:instrText>
        </w:r>
        <w:r>
          <w:rPr>
            <w:noProof/>
            <w:webHidden/>
          </w:rPr>
        </w:r>
        <w:r>
          <w:rPr>
            <w:noProof/>
            <w:webHidden/>
          </w:rPr>
          <w:fldChar w:fldCharType="separate"/>
        </w:r>
        <w:r w:rsidR="0064402C">
          <w:rPr>
            <w:noProof/>
            <w:webHidden/>
          </w:rPr>
          <w:t>11</w:t>
        </w:r>
        <w:r>
          <w:rPr>
            <w:noProof/>
            <w:webHidden/>
          </w:rPr>
          <w:fldChar w:fldCharType="end"/>
        </w:r>
      </w:hyperlink>
    </w:p>
    <w:p w:rsidR="00791978" w:rsidRDefault="00791978">
      <w:pPr>
        <w:pStyle w:val="Verzeichnis2"/>
        <w:rPr>
          <w:rFonts w:asciiTheme="minorHAnsi" w:eastAsiaTheme="minorEastAsia" w:hAnsiTheme="minorHAnsi" w:cstheme="minorBidi"/>
          <w:smallCaps w:val="0"/>
          <w:noProof/>
          <w:sz w:val="22"/>
          <w:szCs w:val="22"/>
          <w:lang w:eastAsia="de-CH"/>
        </w:rPr>
      </w:pPr>
      <w:hyperlink w:anchor="_Toc401057388" w:history="1">
        <w:r w:rsidRPr="005C2BB4">
          <w:rPr>
            <w:rStyle w:val="Hyperlink"/>
            <w:noProof/>
          </w:rPr>
          <w:t>8.4</w:t>
        </w:r>
        <w:r>
          <w:rPr>
            <w:rFonts w:asciiTheme="minorHAnsi" w:eastAsiaTheme="minorEastAsia" w:hAnsiTheme="minorHAnsi" w:cstheme="minorBidi"/>
            <w:smallCaps w:val="0"/>
            <w:noProof/>
            <w:sz w:val="22"/>
            <w:szCs w:val="22"/>
            <w:lang w:eastAsia="de-CH"/>
          </w:rPr>
          <w:tab/>
        </w:r>
        <w:r w:rsidRPr="005C2BB4">
          <w:rPr>
            <w:rStyle w:val="Hyperlink"/>
            <w:noProof/>
          </w:rPr>
          <w:t>Treffpunkt</w:t>
        </w:r>
        <w:r>
          <w:rPr>
            <w:noProof/>
            <w:webHidden/>
          </w:rPr>
          <w:tab/>
        </w:r>
        <w:r>
          <w:rPr>
            <w:noProof/>
            <w:webHidden/>
          </w:rPr>
          <w:fldChar w:fldCharType="begin"/>
        </w:r>
        <w:r>
          <w:rPr>
            <w:noProof/>
            <w:webHidden/>
          </w:rPr>
          <w:instrText xml:space="preserve"> PAGEREF _Toc401057388 \h </w:instrText>
        </w:r>
        <w:r>
          <w:rPr>
            <w:noProof/>
            <w:webHidden/>
          </w:rPr>
        </w:r>
        <w:r>
          <w:rPr>
            <w:noProof/>
            <w:webHidden/>
          </w:rPr>
          <w:fldChar w:fldCharType="separate"/>
        </w:r>
        <w:r w:rsidR="0064402C">
          <w:rPr>
            <w:noProof/>
            <w:webHidden/>
          </w:rPr>
          <w:t>11</w:t>
        </w:r>
        <w:r>
          <w:rPr>
            <w:noProof/>
            <w:webHidden/>
          </w:rPr>
          <w:fldChar w:fldCharType="end"/>
        </w:r>
      </w:hyperlink>
    </w:p>
    <w:p w:rsidR="00791978" w:rsidRDefault="00791978">
      <w:pPr>
        <w:pStyle w:val="Verzeichnis2"/>
        <w:rPr>
          <w:rFonts w:asciiTheme="minorHAnsi" w:eastAsiaTheme="minorEastAsia" w:hAnsiTheme="minorHAnsi" w:cstheme="minorBidi"/>
          <w:smallCaps w:val="0"/>
          <w:noProof/>
          <w:sz w:val="22"/>
          <w:szCs w:val="22"/>
          <w:lang w:eastAsia="de-CH"/>
        </w:rPr>
      </w:pPr>
      <w:hyperlink w:anchor="_Toc401057389" w:history="1">
        <w:r w:rsidRPr="005C2BB4">
          <w:rPr>
            <w:rStyle w:val="Hyperlink"/>
            <w:noProof/>
          </w:rPr>
          <w:t>8.5</w:t>
        </w:r>
        <w:r>
          <w:rPr>
            <w:rFonts w:asciiTheme="minorHAnsi" w:eastAsiaTheme="minorEastAsia" w:hAnsiTheme="minorHAnsi" w:cstheme="minorBidi"/>
            <w:smallCaps w:val="0"/>
            <w:noProof/>
            <w:sz w:val="22"/>
            <w:szCs w:val="22"/>
            <w:lang w:eastAsia="de-CH"/>
          </w:rPr>
          <w:tab/>
        </w:r>
        <w:r w:rsidRPr="005C2BB4">
          <w:rPr>
            <w:rStyle w:val="Hyperlink"/>
            <w:noProof/>
          </w:rPr>
          <w:t>Fahrzeuge + Geräte</w:t>
        </w:r>
        <w:r>
          <w:rPr>
            <w:noProof/>
            <w:webHidden/>
          </w:rPr>
          <w:tab/>
        </w:r>
        <w:r>
          <w:rPr>
            <w:noProof/>
            <w:webHidden/>
          </w:rPr>
          <w:fldChar w:fldCharType="begin"/>
        </w:r>
        <w:r>
          <w:rPr>
            <w:noProof/>
            <w:webHidden/>
          </w:rPr>
          <w:instrText xml:space="preserve"> PAGEREF _Toc401057389 \h </w:instrText>
        </w:r>
        <w:r>
          <w:rPr>
            <w:noProof/>
            <w:webHidden/>
          </w:rPr>
        </w:r>
        <w:r>
          <w:rPr>
            <w:noProof/>
            <w:webHidden/>
          </w:rPr>
          <w:fldChar w:fldCharType="separate"/>
        </w:r>
        <w:r w:rsidR="0064402C">
          <w:rPr>
            <w:noProof/>
            <w:webHidden/>
          </w:rPr>
          <w:t>11</w:t>
        </w:r>
        <w:r>
          <w:rPr>
            <w:noProof/>
            <w:webHidden/>
          </w:rPr>
          <w:fldChar w:fldCharType="end"/>
        </w:r>
      </w:hyperlink>
    </w:p>
    <w:p w:rsidR="0091668C" w:rsidRPr="00D200D4" w:rsidRDefault="00B74243" w:rsidP="00D200D4">
      <w:pPr>
        <w:pStyle w:val="Corpodeltestosan"/>
        <w:rPr>
          <w:rStyle w:val="berschrift1Zchn"/>
          <w:b w:val="0"/>
          <w:bCs w:val="0"/>
          <w:kern w:val="0"/>
          <w:sz w:val="20"/>
          <w:szCs w:val="18"/>
          <w:lang w:eastAsia="it-IT"/>
        </w:rPr>
      </w:pPr>
      <w:r w:rsidRPr="002B12CB">
        <w:rPr>
          <w:rStyle w:val="berschrift1Zchn"/>
          <w:b w:val="0"/>
          <w:bCs w:val="0"/>
          <w:sz w:val="22"/>
          <w:szCs w:val="22"/>
        </w:rPr>
        <w:fldChar w:fldCharType="end"/>
      </w:r>
    </w:p>
    <w:p w:rsidR="001E3A03" w:rsidRPr="00D200D4" w:rsidRDefault="001E3A03" w:rsidP="00D200D4">
      <w:pPr>
        <w:pStyle w:val="Corpodeltestosan"/>
        <w:rPr>
          <w:rStyle w:val="berschrift1Zchn"/>
          <w:b w:val="0"/>
          <w:bCs w:val="0"/>
          <w:kern w:val="0"/>
          <w:sz w:val="20"/>
          <w:szCs w:val="18"/>
          <w:lang w:eastAsia="it-IT"/>
        </w:rPr>
      </w:pPr>
    </w:p>
    <w:p w:rsidR="0091668C" w:rsidRDefault="0091668C" w:rsidP="003A1EEE">
      <w:pPr>
        <w:rPr>
          <w:rStyle w:val="berschrift1Zchn"/>
          <w:bCs w:val="0"/>
          <w:caps/>
          <w:sz w:val="22"/>
          <w:szCs w:val="22"/>
        </w:rPr>
      </w:pPr>
      <w:r>
        <w:rPr>
          <w:rStyle w:val="berschrift1Zchn"/>
          <w:b w:val="0"/>
          <w:bCs w:val="0"/>
          <w:sz w:val="22"/>
          <w:szCs w:val="22"/>
        </w:rPr>
        <w:br w:type="page"/>
      </w:r>
    </w:p>
    <w:p w:rsidR="003A1EEE" w:rsidRDefault="003A1EEE" w:rsidP="00714613">
      <w:pPr>
        <w:pStyle w:val="Titolo1san"/>
      </w:pPr>
      <w:bookmarkStart w:id="1" w:name="_Toc395076012"/>
      <w:bookmarkStart w:id="2" w:name="_Toc401057357"/>
      <w:r>
        <w:lastRenderedPageBreak/>
        <w:t>Allgemein</w:t>
      </w:r>
      <w:bookmarkEnd w:id="2"/>
    </w:p>
    <w:p w:rsidR="003A1EEE" w:rsidRPr="00486169" w:rsidRDefault="003A1EEE" w:rsidP="00486169">
      <w:pPr>
        <w:pStyle w:val="Titolo2san"/>
      </w:pPr>
      <w:bookmarkStart w:id="3" w:name="_Toc401057358"/>
      <w:r w:rsidRPr="00486169">
        <w:t>Ausgangslage und Zielsetzung</w:t>
      </w:r>
      <w:bookmarkEnd w:id="1"/>
      <w:bookmarkEnd w:id="3"/>
    </w:p>
    <w:p w:rsidR="003A1EEE" w:rsidRPr="003A1EEE" w:rsidRDefault="003A1EEE" w:rsidP="003A1EEE">
      <w:r w:rsidRPr="003A1EEE">
        <w:t xml:space="preserve">Das Konzept dieser Technischen Spezifikation ist 3-stufig. </w:t>
      </w:r>
    </w:p>
    <w:p w:rsidR="003A1EEE" w:rsidRPr="003A1EEE" w:rsidRDefault="003A1EEE" w:rsidP="003A1EEE">
      <w:r w:rsidRPr="003A1EEE">
        <w:t>Stufe 1: Allgemeine Informationen</w:t>
      </w:r>
    </w:p>
    <w:p w:rsidR="003A1EEE" w:rsidRPr="003A1EEE" w:rsidRDefault="003A1EEE" w:rsidP="003A1EEE">
      <w:r w:rsidRPr="003A1EEE">
        <w:t>Stufe 2: Streckendossier</w:t>
      </w:r>
    </w:p>
    <w:p w:rsidR="003A1EEE" w:rsidRPr="003A1EEE" w:rsidRDefault="00486169" w:rsidP="003A1EEE">
      <w:r>
        <w:t>Stufe 3: Notfallmanagement</w:t>
      </w:r>
      <w:r w:rsidR="006E43A6">
        <w:t xml:space="preserve"> Baustelle</w:t>
      </w:r>
    </w:p>
    <w:p w:rsidR="00486169" w:rsidRDefault="003A1EEE" w:rsidP="003A1EEE">
      <w:r w:rsidRPr="003A1EEE">
        <w:t>Im vorliegenden Streckendossier sind streckenspezifische Informationen und Weisungen für die Str</w:t>
      </w:r>
      <w:r w:rsidRPr="003A1EEE">
        <w:t>e</w:t>
      </w:r>
      <w:r w:rsidRPr="003A1EEE">
        <w:t>cke Anschluss Schwyz bis zum Nordportal Mositunnel beschrieben. Mit dem Dossier wird eine einheitl</w:t>
      </w:r>
      <w:r w:rsidRPr="003A1EEE">
        <w:t>i</w:t>
      </w:r>
      <w:r w:rsidRPr="003A1EEE">
        <w:t>che Handhabung gewährleistet.</w:t>
      </w:r>
    </w:p>
    <w:p w:rsidR="00654A53" w:rsidRPr="003A1EEE" w:rsidRDefault="00654A53" w:rsidP="003A1EEE"/>
    <w:p w:rsidR="003A1EEE" w:rsidRPr="003A1EEE" w:rsidRDefault="003A1EEE" w:rsidP="00486169">
      <w:pPr>
        <w:pStyle w:val="Titolo2san"/>
      </w:pPr>
      <w:bookmarkStart w:id="4" w:name="_Toc395076013"/>
      <w:bookmarkStart w:id="5" w:name="_Toc401057359"/>
      <w:r w:rsidRPr="003A1EEE">
        <w:t>Geltungsbereich</w:t>
      </w:r>
      <w:bookmarkEnd w:id="4"/>
      <w:bookmarkEnd w:id="5"/>
    </w:p>
    <w:p w:rsidR="00917E46" w:rsidRDefault="003A1EEE" w:rsidP="003A1EEE">
      <w:r w:rsidRPr="003A1EEE">
        <w:t>Das Streckendossier zu TS 03 ist allgemein verbindlich. Alle Vorschriften in diesem Dokument und den referenzierten Dokumenten sind von Allen zwingend einzuhalten.</w:t>
      </w:r>
    </w:p>
    <w:p w:rsidR="00917E46" w:rsidRPr="003A1EEE" w:rsidRDefault="00917E46" w:rsidP="003A1EEE">
      <w:r>
        <w:br/>
      </w:r>
    </w:p>
    <w:p w:rsidR="003A1EEE" w:rsidRPr="003A1EEE" w:rsidRDefault="0070610B" w:rsidP="00714613">
      <w:pPr>
        <w:pStyle w:val="Titolo1san"/>
      </w:pPr>
      <w:bookmarkStart w:id="6" w:name="_Toc401057360"/>
      <w:r>
        <w:t>Überwachung</w:t>
      </w:r>
      <w:bookmarkEnd w:id="6"/>
    </w:p>
    <w:p w:rsidR="003A1EEE" w:rsidRPr="003A1EEE" w:rsidRDefault="003A1EEE" w:rsidP="00486169">
      <w:pPr>
        <w:pStyle w:val="Titolo2san"/>
      </w:pPr>
      <w:bookmarkStart w:id="7" w:name="_Toc349719917"/>
      <w:bookmarkStart w:id="8" w:name="_Toc395076016"/>
      <w:bookmarkStart w:id="9" w:name="_Toc401057361"/>
      <w:r w:rsidRPr="003A1EEE">
        <w:t>Kommandozentralen / Einsatzzentralen</w:t>
      </w:r>
      <w:bookmarkEnd w:id="7"/>
      <w:bookmarkEnd w:id="8"/>
      <w:bookmarkEnd w:id="9"/>
    </w:p>
    <w:p w:rsidR="003A1EEE" w:rsidRDefault="003A1EEE" w:rsidP="003A1EEE">
      <w:r w:rsidRPr="003A1EEE">
        <w:t>Auf der Strecke Anschluss Schwyz bis Mositunnel Nordportal wird der Verkehr von der Kommandozen</w:t>
      </w:r>
      <w:r w:rsidRPr="003A1EEE">
        <w:t>t</w:t>
      </w:r>
      <w:r w:rsidRPr="003A1EEE">
        <w:t>rale der Polizei Schwyz überwacht und geregelt. Mit der Kommandozentrale Flüelen überwacht das AfBN die technischen Anlagen.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52"/>
        <w:gridCol w:w="2489"/>
        <w:gridCol w:w="3071"/>
      </w:tblGrid>
      <w:tr w:rsidR="003A1EEE" w:rsidRPr="00621085" w:rsidTr="00FE189C">
        <w:tc>
          <w:tcPr>
            <w:tcW w:w="3652" w:type="dxa"/>
          </w:tcPr>
          <w:p w:rsidR="003A1EEE" w:rsidRPr="00621085" w:rsidRDefault="00FE189C" w:rsidP="00621085">
            <w:pPr>
              <w:rPr>
                <w:sz w:val="20"/>
                <w:szCs w:val="20"/>
              </w:rPr>
            </w:pPr>
            <w:r w:rsidRPr="00621085">
              <w:rPr>
                <w:sz w:val="20"/>
                <w:szCs w:val="20"/>
              </w:rPr>
              <w:t>Kommandozentrale Schwyz</w:t>
            </w:r>
            <w:r w:rsidRPr="00621085">
              <w:rPr>
                <w:sz w:val="20"/>
                <w:szCs w:val="20"/>
              </w:rPr>
              <w:br/>
              <w:t>Kommandozentrale Flüelen</w:t>
            </w:r>
            <w:r w:rsidR="003A1EEE" w:rsidRPr="00621085">
              <w:rPr>
                <w:sz w:val="20"/>
                <w:szCs w:val="20"/>
              </w:rPr>
              <w:br/>
              <w:t>Betriebszentrale Flüelen</w:t>
            </w:r>
          </w:p>
        </w:tc>
        <w:tc>
          <w:tcPr>
            <w:tcW w:w="2489" w:type="dxa"/>
          </w:tcPr>
          <w:p w:rsidR="003A1EEE" w:rsidRPr="00621085" w:rsidRDefault="00FE189C" w:rsidP="00621085">
            <w:pPr>
              <w:rPr>
                <w:sz w:val="20"/>
                <w:szCs w:val="20"/>
              </w:rPr>
            </w:pPr>
            <w:r w:rsidRPr="00621085">
              <w:rPr>
                <w:sz w:val="20"/>
                <w:szCs w:val="20"/>
              </w:rPr>
              <w:t>Polizei</w:t>
            </w:r>
            <w:r w:rsidRPr="00621085">
              <w:rPr>
                <w:sz w:val="20"/>
                <w:szCs w:val="20"/>
              </w:rPr>
              <w:br/>
              <w:t>Polizei</w:t>
            </w:r>
            <w:r w:rsidR="00714613" w:rsidRPr="00621085">
              <w:rPr>
                <w:sz w:val="20"/>
                <w:szCs w:val="20"/>
              </w:rPr>
              <w:br/>
            </w:r>
            <w:r w:rsidR="003A1EEE" w:rsidRPr="00621085">
              <w:rPr>
                <w:sz w:val="20"/>
                <w:szCs w:val="20"/>
              </w:rPr>
              <w:t>Unterhaltsdienst</w:t>
            </w:r>
          </w:p>
        </w:tc>
        <w:tc>
          <w:tcPr>
            <w:tcW w:w="3071" w:type="dxa"/>
          </w:tcPr>
          <w:p w:rsidR="003A1EEE" w:rsidRPr="00621085" w:rsidRDefault="00FE189C" w:rsidP="00621085">
            <w:pPr>
              <w:rPr>
                <w:sz w:val="20"/>
                <w:szCs w:val="20"/>
              </w:rPr>
            </w:pPr>
            <w:r w:rsidRPr="00621085">
              <w:rPr>
                <w:sz w:val="20"/>
                <w:szCs w:val="20"/>
              </w:rPr>
              <w:t>041 819 29 29</w:t>
            </w:r>
            <w:r w:rsidRPr="00621085">
              <w:rPr>
                <w:sz w:val="20"/>
                <w:szCs w:val="20"/>
              </w:rPr>
              <w:br/>
              <w:t>041 874 53 11</w:t>
            </w:r>
            <w:r w:rsidR="00714613" w:rsidRPr="00621085">
              <w:rPr>
                <w:sz w:val="20"/>
                <w:szCs w:val="20"/>
              </w:rPr>
              <w:br/>
            </w:r>
            <w:r w:rsidR="003A1EEE" w:rsidRPr="00621085">
              <w:rPr>
                <w:sz w:val="20"/>
                <w:szCs w:val="20"/>
              </w:rPr>
              <w:t xml:space="preserve">041 874 52 </w:t>
            </w:r>
            <w:r w:rsidR="00E809E8">
              <w:rPr>
                <w:sz w:val="20"/>
                <w:szCs w:val="20"/>
              </w:rPr>
              <w:t>51</w:t>
            </w:r>
          </w:p>
        </w:tc>
      </w:tr>
    </w:tbl>
    <w:p w:rsidR="00654A53" w:rsidRDefault="00654A53">
      <w:pPr>
        <w:spacing w:after="0" w:line="240" w:lineRule="auto"/>
        <w:jc w:val="left"/>
        <w:rPr>
          <w:b/>
          <w:caps/>
          <w:sz w:val="22"/>
          <w:szCs w:val="20"/>
        </w:rPr>
      </w:pPr>
      <w:bookmarkStart w:id="10" w:name="_Toc395076017"/>
      <w:bookmarkStart w:id="11" w:name="_Toc349719905"/>
    </w:p>
    <w:p w:rsidR="00917E46" w:rsidRDefault="00917E46">
      <w:pPr>
        <w:spacing w:after="0" w:line="240" w:lineRule="auto"/>
        <w:jc w:val="left"/>
        <w:rPr>
          <w:b/>
          <w:caps/>
          <w:sz w:val="22"/>
          <w:szCs w:val="20"/>
        </w:rPr>
      </w:pPr>
    </w:p>
    <w:p w:rsidR="003A1EEE" w:rsidRPr="003A1EEE" w:rsidRDefault="003A1EEE" w:rsidP="00FE189C">
      <w:pPr>
        <w:pStyle w:val="Titolo1san"/>
      </w:pPr>
      <w:bookmarkStart w:id="12" w:name="_Toc401057362"/>
      <w:r w:rsidRPr="003A1EEE">
        <w:t>Bewilligungen</w:t>
      </w:r>
      <w:bookmarkEnd w:id="10"/>
      <w:bookmarkEnd w:id="12"/>
      <w:r w:rsidRPr="003A1EEE">
        <w:t xml:space="preserve"> </w:t>
      </w:r>
    </w:p>
    <w:p w:rsidR="003A1EEE" w:rsidRPr="003A1EEE" w:rsidRDefault="003A1EEE" w:rsidP="00486169">
      <w:pPr>
        <w:pStyle w:val="Titolo2san"/>
      </w:pPr>
      <w:bookmarkStart w:id="13" w:name="_Toc395076018"/>
      <w:bookmarkStart w:id="14" w:name="_Toc401057363"/>
      <w:r w:rsidRPr="003A1EEE">
        <w:t>Temporäre Signalisation (TESI) für Unterhaltsarbeiten und Projekte</w:t>
      </w:r>
      <w:bookmarkEnd w:id="13"/>
      <w:bookmarkEnd w:id="14"/>
    </w:p>
    <w:p w:rsidR="003A1EEE" w:rsidRPr="003A1EEE" w:rsidRDefault="003A1EEE" w:rsidP="003A1EEE">
      <w:r w:rsidRPr="003A1EEE">
        <w:t>Alle Sperrungen und Spurabbauten müssen vorgängig  beim Sachbearbeiter TESI (temporäre Signal</w:t>
      </w:r>
      <w:r w:rsidRPr="003A1EEE">
        <w:t>i</w:t>
      </w:r>
      <w:r w:rsidRPr="003A1EEE">
        <w:t>sat</w:t>
      </w:r>
      <w:r w:rsidRPr="003A1EEE">
        <w:t>i</w:t>
      </w:r>
      <w:r w:rsidRPr="003A1EEE">
        <w:t>on) via Amt für Betrieb Nationalstrassen beantragt werden.</w:t>
      </w:r>
    </w:p>
    <w:p w:rsidR="003A1EEE" w:rsidRPr="003A1EEE" w:rsidRDefault="003A1EEE" w:rsidP="003A1EEE">
      <w:r w:rsidRPr="003A1EEE">
        <w:t xml:space="preserve">Sachbearbeiter TESI: </w:t>
      </w:r>
      <w:r w:rsidR="00654A53">
        <w:t>urs.oberholzer@ur.ch</w:t>
      </w:r>
    </w:p>
    <w:p w:rsidR="003A1EEE" w:rsidRDefault="003A1EEE" w:rsidP="003A1EEE">
      <w:r w:rsidRPr="003A1EEE">
        <w:t>Details sind in der Fachapplikation „Baustellenmanagement“ des ASTRA geregelt.</w:t>
      </w:r>
    </w:p>
    <w:p w:rsidR="0036132B" w:rsidRDefault="0036132B" w:rsidP="003A1EEE"/>
    <w:p w:rsidR="003A1EEE" w:rsidRPr="003A1EEE" w:rsidRDefault="003A1EEE" w:rsidP="00486169">
      <w:pPr>
        <w:pStyle w:val="Titolo2san"/>
      </w:pPr>
      <w:bookmarkStart w:id="15" w:name="_Toc395076019"/>
      <w:bookmarkStart w:id="16" w:name="_Toc401057364"/>
      <w:r w:rsidRPr="003A1EEE">
        <w:lastRenderedPageBreak/>
        <w:t>Zutritt</w:t>
      </w:r>
      <w:bookmarkEnd w:id="11"/>
      <w:bookmarkEnd w:id="15"/>
      <w:r w:rsidR="0036132B">
        <w:t>sgesuch</w:t>
      </w:r>
      <w:bookmarkEnd w:id="16"/>
    </w:p>
    <w:p w:rsidR="003A1EEE" w:rsidRPr="003A1EEE" w:rsidRDefault="003A1EEE" w:rsidP="003A1EEE">
      <w:r w:rsidRPr="003A1EEE">
        <w:t>Jeder Dritte der im Perimeter des AfBN arbeitet braucht eine schriftliche Zutrittsbewilligung. Ausnahmen können vom AfBN bewilligt werden. Mitarbeiter des AfBN brauchen keine spezielle Zutrittsbewilligung.</w:t>
      </w:r>
    </w:p>
    <w:p w:rsidR="00621085" w:rsidRDefault="003A1EEE" w:rsidP="003A1EEE">
      <w:r w:rsidRPr="003A1EEE">
        <w:t xml:space="preserve">Details zum Ablauf sind in den Dokumenten der 1. Stufe </w:t>
      </w:r>
      <w:r w:rsidR="0036132B">
        <w:t>„</w:t>
      </w:r>
      <w:r w:rsidRPr="003A1EEE">
        <w:t>Allgemeine Informationen</w:t>
      </w:r>
      <w:r w:rsidR="0036132B">
        <w:t>“</w:t>
      </w:r>
      <w:r w:rsidRPr="003A1EEE">
        <w:t xml:space="preserve"> beschrieben. Das AfBN entscheidet über de</w:t>
      </w:r>
      <w:r w:rsidR="0036132B">
        <w:t>n Zutritt und erteilt Auflagen.</w:t>
      </w:r>
    </w:p>
    <w:p w:rsidR="00714613" w:rsidRDefault="00714613">
      <w:pPr>
        <w:spacing w:after="0" w:line="240" w:lineRule="auto"/>
        <w:jc w:val="left"/>
        <w:rPr>
          <w:b/>
          <w:caps/>
          <w:sz w:val="22"/>
          <w:szCs w:val="20"/>
        </w:rPr>
      </w:pPr>
      <w:bookmarkStart w:id="17" w:name="_Toc395076022"/>
    </w:p>
    <w:p w:rsidR="00654A53" w:rsidRDefault="00654A53">
      <w:pPr>
        <w:spacing w:after="0" w:line="240" w:lineRule="auto"/>
        <w:jc w:val="left"/>
        <w:rPr>
          <w:b/>
          <w:caps/>
          <w:sz w:val="22"/>
          <w:szCs w:val="20"/>
        </w:rPr>
      </w:pPr>
    </w:p>
    <w:p w:rsidR="003A1EEE" w:rsidRPr="003A1EEE" w:rsidRDefault="003A1EEE" w:rsidP="00714613">
      <w:pPr>
        <w:pStyle w:val="Titolo1san"/>
      </w:pPr>
      <w:bookmarkStart w:id="18" w:name="_Toc401057365"/>
      <w:r w:rsidRPr="003A1EEE">
        <w:t>Strecke</w:t>
      </w:r>
      <w:bookmarkEnd w:id="17"/>
      <w:bookmarkEnd w:id="18"/>
    </w:p>
    <w:p w:rsidR="003A1EEE" w:rsidRPr="003A1EEE" w:rsidRDefault="003A1EEE" w:rsidP="00486169">
      <w:pPr>
        <w:pStyle w:val="Titolo2san"/>
      </w:pPr>
      <w:bookmarkStart w:id="19" w:name="_Toc395076023"/>
      <w:bookmarkStart w:id="20" w:name="_Toc401057366"/>
      <w:r w:rsidRPr="003A1EEE">
        <w:t>Bilddaten der Strecke</w:t>
      </w:r>
      <w:bookmarkEnd w:id="19"/>
      <w:bookmarkEnd w:id="20"/>
    </w:p>
    <w:p w:rsidR="0069719A" w:rsidRDefault="003A1EEE" w:rsidP="003A1EEE">
      <w:r w:rsidRPr="003A1EEE">
        <w:t>Di</w:t>
      </w:r>
      <w:r w:rsidR="00654A53">
        <w:t>e gesamte Strecke inklusive Ein</w:t>
      </w:r>
      <w:r w:rsidRPr="003A1EEE">
        <w:t>- und Ausfahrten sind als Film erhältlich. Diese RMS Daten sind beim Amt für Betrieb Nationalstrassen erhältlich.</w:t>
      </w:r>
    </w:p>
    <w:p w:rsidR="00B14EB2" w:rsidRPr="003A1EEE" w:rsidRDefault="00B14EB2" w:rsidP="003A1EEE"/>
    <w:p w:rsidR="003A1EEE" w:rsidRPr="003A1EEE" w:rsidRDefault="003A1EEE" w:rsidP="00486169">
      <w:pPr>
        <w:pStyle w:val="Titolo2san"/>
      </w:pPr>
      <w:bookmarkStart w:id="21" w:name="_Toc395076024"/>
      <w:bookmarkStart w:id="22" w:name="_Toc401057367"/>
      <w:r w:rsidRPr="003A1EEE">
        <w:t>Fahrbahn</w:t>
      </w:r>
      <w:bookmarkEnd w:id="21"/>
      <w:bookmarkEnd w:id="22"/>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3"/>
        <w:gridCol w:w="6458"/>
      </w:tblGrid>
      <w:tr w:rsidR="003A1EEE" w:rsidRPr="003A1EEE" w:rsidTr="00D0480B">
        <w:trPr>
          <w:trHeight w:val="3132"/>
        </w:trPr>
        <w:tc>
          <w:tcPr>
            <w:tcW w:w="2943" w:type="dxa"/>
            <w:tcBorders>
              <w:top w:val="single" w:sz="4" w:space="0" w:color="auto"/>
              <w:bottom w:val="single" w:sz="4" w:space="0" w:color="auto"/>
            </w:tcBorders>
          </w:tcPr>
          <w:p w:rsidR="00E90940" w:rsidRPr="000D33ED" w:rsidRDefault="00E90940" w:rsidP="00B77BD6">
            <w:pPr>
              <w:spacing w:after="0"/>
              <w:rPr>
                <w:i/>
                <w:sz w:val="20"/>
              </w:rPr>
            </w:pPr>
            <w:r w:rsidRPr="000D33ED">
              <w:rPr>
                <w:i/>
                <w:sz w:val="20"/>
              </w:rPr>
              <w:t>Fahrbahn</w:t>
            </w:r>
          </w:p>
          <w:p w:rsidR="003A1EEE" w:rsidRPr="000D33ED" w:rsidRDefault="003A1EEE" w:rsidP="00B77BD6">
            <w:pPr>
              <w:spacing w:after="0"/>
              <w:rPr>
                <w:i/>
                <w:sz w:val="20"/>
              </w:rPr>
            </w:pPr>
          </w:p>
        </w:tc>
        <w:tc>
          <w:tcPr>
            <w:tcW w:w="6458" w:type="dxa"/>
            <w:tcBorders>
              <w:top w:val="single" w:sz="4" w:space="0" w:color="auto"/>
              <w:bottom w:val="single" w:sz="4" w:space="0" w:color="auto"/>
            </w:tcBorders>
          </w:tcPr>
          <w:p w:rsidR="00B77BD6" w:rsidRPr="00654A53" w:rsidRDefault="00B77BD6" w:rsidP="00B77BD6">
            <w:pPr>
              <w:spacing w:after="0"/>
              <w:rPr>
                <w:b/>
              </w:rPr>
            </w:pPr>
            <w:r w:rsidRPr="00654A53">
              <w:rPr>
                <w:b/>
              </w:rPr>
              <w:t>km 123.500 – 127.000, 2 + 2 je 2 Fahrstreifen</w:t>
            </w:r>
          </w:p>
          <w:p w:rsidR="00B77BD6" w:rsidRDefault="00B77BD6" w:rsidP="00B77BD6">
            <w:pPr>
              <w:spacing w:after="0"/>
              <w:rPr>
                <w:sz w:val="20"/>
              </w:rPr>
            </w:pPr>
            <w:r w:rsidRPr="008406AF">
              <w:rPr>
                <w:noProof/>
                <w:lang w:eastAsia="de-CH"/>
              </w:rPr>
              <w:drawing>
                <wp:inline distT="0" distB="0" distL="0" distR="0" wp14:anchorId="64A7F63D" wp14:editId="1A9E6BE3">
                  <wp:extent cx="3177540" cy="1691035"/>
                  <wp:effectExtent l="0" t="0" r="3810" b="444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177723" cy="1691132"/>
                          </a:xfrm>
                          <a:prstGeom prst="rect">
                            <a:avLst/>
                          </a:prstGeom>
                        </pic:spPr>
                      </pic:pic>
                    </a:graphicData>
                  </a:graphic>
                </wp:inline>
              </w:drawing>
            </w:r>
          </w:p>
          <w:p w:rsidR="00D0480B" w:rsidRPr="00D0480B" w:rsidRDefault="00E90940" w:rsidP="00B77BD6">
            <w:pPr>
              <w:spacing w:after="0"/>
              <w:rPr>
                <w:sz w:val="18"/>
              </w:rPr>
            </w:pPr>
            <w:r w:rsidRPr="009749FD">
              <w:rPr>
                <w:sz w:val="18"/>
              </w:rPr>
              <w:t xml:space="preserve">km 126.000 </w:t>
            </w:r>
            <w:r w:rsidR="00654A53">
              <w:rPr>
                <w:sz w:val="18"/>
              </w:rPr>
              <w:t xml:space="preserve">Blick </w:t>
            </w:r>
            <w:r w:rsidRPr="009749FD">
              <w:rPr>
                <w:sz w:val="18"/>
              </w:rPr>
              <w:t>Richtung Süd</w:t>
            </w:r>
          </w:p>
        </w:tc>
      </w:tr>
      <w:tr w:rsidR="003A1EEE" w:rsidRPr="003A1EEE" w:rsidTr="00D0480B">
        <w:tc>
          <w:tcPr>
            <w:tcW w:w="2943" w:type="dxa"/>
            <w:tcBorders>
              <w:top w:val="single" w:sz="4" w:space="0" w:color="auto"/>
              <w:bottom w:val="single" w:sz="4" w:space="0" w:color="auto"/>
            </w:tcBorders>
          </w:tcPr>
          <w:p w:rsidR="003A1EEE" w:rsidRPr="000D33ED" w:rsidRDefault="00B77BD6" w:rsidP="00B77BD6">
            <w:pPr>
              <w:spacing w:after="0"/>
              <w:rPr>
                <w:i/>
                <w:sz w:val="20"/>
              </w:rPr>
            </w:pPr>
            <w:r w:rsidRPr="000D33ED">
              <w:rPr>
                <w:i/>
                <w:sz w:val="20"/>
              </w:rPr>
              <w:t>Fahrbahn</w:t>
            </w:r>
          </w:p>
          <w:p w:rsidR="00B77BD6" w:rsidRPr="000D33ED" w:rsidRDefault="00B77BD6" w:rsidP="00B77BD6">
            <w:pPr>
              <w:spacing w:after="0"/>
              <w:rPr>
                <w:i/>
                <w:sz w:val="20"/>
              </w:rPr>
            </w:pPr>
          </w:p>
        </w:tc>
        <w:tc>
          <w:tcPr>
            <w:tcW w:w="6458" w:type="dxa"/>
            <w:tcBorders>
              <w:top w:val="single" w:sz="4" w:space="0" w:color="auto"/>
              <w:bottom w:val="single" w:sz="4" w:space="0" w:color="auto"/>
            </w:tcBorders>
          </w:tcPr>
          <w:p w:rsidR="003A1EEE" w:rsidRPr="00654A53" w:rsidRDefault="00B77BD6" w:rsidP="00B77BD6">
            <w:pPr>
              <w:spacing w:after="0"/>
              <w:rPr>
                <w:b/>
              </w:rPr>
            </w:pPr>
            <w:r w:rsidRPr="00654A53">
              <w:rPr>
                <w:b/>
              </w:rPr>
              <w:t>km 127.000 – 127.630, 1 + 1 eine Fahrspur pro Ric</w:t>
            </w:r>
            <w:r w:rsidRPr="00654A53">
              <w:rPr>
                <w:b/>
              </w:rPr>
              <w:t>h</w:t>
            </w:r>
            <w:r w:rsidRPr="00654A53">
              <w:rPr>
                <w:b/>
              </w:rPr>
              <w:t>tung</w:t>
            </w:r>
          </w:p>
          <w:p w:rsidR="00B77BD6" w:rsidRDefault="00B77BD6" w:rsidP="00B77BD6">
            <w:pPr>
              <w:spacing w:after="0"/>
              <w:rPr>
                <w:sz w:val="20"/>
              </w:rPr>
            </w:pPr>
            <w:r w:rsidRPr="008406AF">
              <w:rPr>
                <w:noProof/>
                <w:lang w:eastAsia="de-CH"/>
              </w:rPr>
              <w:drawing>
                <wp:inline distT="0" distB="0" distL="0" distR="0" wp14:anchorId="104CED1B" wp14:editId="7230ED90">
                  <wp:extent cx="3177540" cy="1692480"/>
                  <wp:effectExtent l="0" t="0" r="3810" b="3175"/>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189209" cy="1698695"/>
                          </a:xfrm>
                          <a:prstGeom prst="rect">
                            <a:avLst/>
                          </a:prstGeom>
                        </pic:spPr>
                      </pic:pic>
                    </a:graphicData>
                  </a:graphic>
                </wp:inline>
              </w:drawing>
            </w:r>
          </w:p>
          <w:p w:rsidR="00654A53" w:rsidRPr="00654A53" w:rsidRDefault="00B77BD6" w:rsidP="00B77BD6">
            <w:pPr>
              <w:spacing w:after="0"/>
              <w:rPr>
                <w:sz w:val="18"/>
              </w:rPr>
            </w:pPr>
            <w:r w:rsidRPr="00654A53">
              <w:rPr>
                <w:sz w:val="18"/>
              </w:rPr>
              <w:t xml:space="preserve">km 127.365 </w:t>
            </w:r>
            <w:r w:rsidR="00654A53">
              <w:rPr>
                <w:sz w:val="18"/>
              </w:rPr>
              <w:t xml:space="preserve">Blick </w:t>
            </w:r>
            <w:r w:rsidRPr="00654A53">
              <w:rPr>
                <w:sz w:val="18"/>
              </w:rPr>
              <w:t>Richtung Süd</w:t>
            </w:r>
          </w:p>
        </w:tc>
      </w:tr>
      <w:tr w:rsidR="003A1EEE" w:rsidRPr="003A1EEE" w:rsidTr="009749FD">
        <w:tc>
          <w:tcPr>
            <w:tcW w:w="2943" w:type="dxa"/>
            <w:tcBorders>
              <w:top w:val="single" w:sz="4" w:space="0" w:color="auto"/>
              <w:bottom w:val="single" w:sz="4" w:space="0" w:color="auto"/>
            </w:tcBorders>
          </w:tcPr>
          <w:p w:rsidR="003A1EEE" w:rsidRPr="000D33ED" w:rsidRDefault="003A1EEE" w:rsidP="00B77BD6">
            <w:pPr>
              <w:spacing w:after="0"/>
              <w:rPr>
                <w:i/>
                <w:sz w:val="20"/>
              </w:rPr>
            </w:pPr>
            <w:r w:rsidRPr="000D33ED">
              <w:rPr>
                <w:i/>
                <w:sz w:val="20"/>
              </w:rPr>
              <w:t xml:space="preserve">Pannenstreifen </w:t>
            </w:r>
          </w:p>
          <w:p w:rsidR="003A1EEE" w:rsidRPr="000D33ED" w:rsidRDefault="003A1EEE" w:rsidP="00B77BD6">
            <w:pPr>
              <w:spacing w:after="0"/>
              <w:rPr>
                <w:i/>
                <w:sz w:val="20"/>
              </w:rPr>
            </w:pPr>
            <w:r w:rsidRPr="000D33ED">
              <w:rPr>
                <w:i/>
                <w:sz w:val="20"/>
              </w:rPr>
              <w:t>Fahrtrichtung Süd</w:t>
            </w:r>
          </w:p>
        </w:tc>
        <w:tc>
          <w:tcPr>
            <w:tcW w:w="6458" w:type="dxa"/>
            <w:tcBorders>
              <w:top w:val="single" w:sz="4" w:space="0" w:color="auto"/>
              <w:bottom w:val="single" w:sz="4" w:space="0" w:color="auto"/>
            </w:tcBorders>
          </w:tcPr>
          <w:p w:rsidR="003A1EEE" w:rsidRPr="008406AF" w:rsidRDefault="003A1EEE" w:rsidP="00B77BD6">
            <w:pPr>
              <w:spacing w:after="0"/>
              <w:rPr>
                <w:sz w:val="20"/>
              </w:rPr>
            </w:pPr>
            <w:r w:rsidRPr="008406AF">
              <w:rPr>
                <w:sz w:val="20"/>
              </w:rPr>
              <w:t>km 123.500 – 125.550 kein Pannenstreifen</w:t>
            </w:r>
          </w:p>
          <w:p w:rsidR="003A1EEE" w:rsidRPr="008406AF" w:rsidRDefault="003A1EEE" w:rsidP="00B77BD6">
            <w:pPr>
              <w:spacing w:after="0"/>
              <w:rPr>
                <w:sz w:val="20"/>
              </w:rPr>
            </w:pPr>
            <w:r w:rsidRPr="008406AF">
              <w:rPr>
                <w:sz w:val="20"/>
              </w:rPr>
              <w:t xml:space="preserve">km 125.550 </w:t>
            </w:r>
            <w:r w:rsidR="00B14EB2">
              <w:rPr>
                <w:sz w:val="20"/>
              </w:rPr>
              <w:t>– 127.600 Pannenstreifen &gt;= 2 m</w:t>
            </w:r>
          </w:p>
          <w:p w:rsidR="00654A53" w:rsidRPr="008406AF" w:rsidRDefault="003A1EEE" w:rsidP="00B77BD6">
            <w:pPr>
              <w:spacing w:after="0"/>
              <w:rPr>
                <w:sz w:val="20"/>
              </w:rPr>
            </w:pPr>
            <w:r w:rsidRPr="008406AF">
              <w:rPr>
                <w:sz w:val="20"/>
              </w:rPr>
              <w:t>km 127.600 – 127.630 kein Pannenstreifen</w:t>
            </w:r>
          </w:p>
        </w:tc>
      </w:tr>
      <w:tr w:rsidR="003A1EEE" w:rsidRPr="003A1EEE" w:rsidTr="00EA4E51">
        <w:tc>
          <w:tcPr>
            <w:tcW w:w="2943" w:type="dxa"/>
            <w:tcBorders>
              <w:top w:val="single" w:sz="4" w:space="0" w:color="auto"/>
              <w:bottom w:val="single" w:sz="4" w:space="0" w:color="auto"/>
            </w:tcBorders>
          </w:tcPr>
          <w:p w:rsidR="003A1EEE" w:rsidRPr="000D33ED" w:rsidRDefault="003A1EEE" w:rsidP="00B77BD6">
            <w:pPr>
              <w:spacing w:after="0"/>
              <w:rPr>
                <w:i/>
                <w:sz w:val="20"/>
              </w:rPr>
            </w:pPr>
            <w:r w:rsidRPr="000D33ED">
              <w:rPr>
                <w:i/>
                <w:sz w:val="20"/>
              </w:rPr>
              <w:lastRenderedPageBreak/>
              <w:t xml:space="preserve">Pannenstreifen </w:t>
            </w:r>
          </w:p>
          <w:p w:rsidR="003A1EEE" w:rsidRPr="000D33ED" w:rsidRDefault="003A1EEE" w:rsidP="00B77BD6">
            <w:pPr>
              <w:spacing w:after="0"/>
              <w:rPr>
                <w:i/>
                <w:sz w:val="20"/>
              </w:rPr>
            </w:pPr>
            <w:r w:rsidRPr="000D33ED">
              <w:rPr>
                <w:i/>
                <w:sz w:val="20"/>
              </w:rPr>
              <w:t>Fahrtrichtung Nord</w:t>
            </w:r>
          </w:p>
          <w:p w:rsidR="003A1EEE" w:rsidRPr="000D33ED" w:rsidRDefault="003A1EEE" w:rsidP="00B77BD6">
            <w:pPr>
              <w:spacing w:after="0"/>
              <w:rPr>
                <w:i/>
                <w:sz w:val="20"/>
              </w:rPr>
            </w:pPr>
          </w:p>
        </w:tc>
        <w:tc>
          <w:tcPr>
            <w:tcW w:w="6458" w:type="dxa"/>
            <w:tcBorders>
              <w:top w:val="single" w:sz="4" w:space="0" w:color="auto"/>
              <w:bottom w:val="single" w:sz="4" w:space="0" w:color="auto"/>
            </w:tcBorders>
          </w:tcPr>
          <w:p w:rsidR="003A1EEE" w:rsidRPr="008406AF" w:rsidRDefault="003A1EEE" w:rsidP="00B77BD6">
            <w:pPr>
              <w:spacing w:after="0"/>
              <w:rPr>
                <w:sz w:val="20"/>
              </w:rPr>
            </w:pPr>
            <w:r w:rsidRPr="008406AF">
              <w:rPr>
                <w:sz w:val="20"/>
              </w:rPr>
              <w:t xml:space="preserve">km 127.630 – 126.950 kein Pannenstreifen </w:t>
            </w:r>
          </w:p>
          <w:p w:rsidR="003A1EEE" w:rsidRPr="008406AF" w:rsidRDefault="003A1EEE" w:rsidP="00B77BD6">
            <w:pPr>
              <w:spacing w:after="0"/>
              <w:rPr>
                <w:sz w:val="20"/>
              </w:rPr>
            </w:pPr>
            <w:r w:rsidRPr="008406AF">
              <w:rPr>
                <w:sz w:val="20"/>
              </w:rPr>
              <w:t xml:space="preserve">km 126.950 </w:t>
            </w:r>
            <w:r w:rsidR="00B14EB2">
              <w:rPr>
                <w:sz w:val="20"/>
              </w:rPr>
              <w:t>– 125.550 Pannenstreifen &gt;= 2 m</w:t>
            </w:r>
          </w:p>
          <w:p w:rsidR="00B77BD6" w:rsidRPr="008406AF" w:rsidRDefault="003A1EEE" w:rsidP="00B77BD6">
            <w:pPr>
              <w:spacing w:after="0"/>
              <w:rPr>
                <w:sz w:val="20"/>
              </w:rPr>
            </w:pPr>
            <w:r w:rsidRPr="008406AF">
              <w:rPr>
                <w:sz w:val="20"/>
              </w:rPr>
              <w:t>km 125.550 – 123.500 kein Pannenstreifen</w:t>
            </w:r>
          </w:p>
        </w:tc>
      </w:tr>
      <w:tr w:rsidR="003A1EEE" w:rsidRPr="003A1EEE" w:rsidTr="00EA4E51">
        <w:tc>
          <w:tcPr>
            <w:tcW w:w="2943" w:type="dxa"/>
            <w:tcBorders>
              <w:top w:val="single" w:sz="4" w:space="0" w:color="auto"/>
              <w:bottom w:val="single" w:sz="4" w:space="0" w:color="auto"/>
            </w:tcBorders>
          </w:tcPr>
          <w:p w:rsidR="003A1EEE" w:rsidRPr="000D33ED" w:rsidRDefault="003A1EEE" w:rsidP="00B77BD6">
            <w:pPr>
              <w:spacing w:after="0"/>
              <w:rPr>
                <w:i/>
                <w:sz w:val="20"/>
              </w:rPr>
            </w:pPr>
            <w:r w:rsidRPr="000D33ED">
              <w:rPr>
                <w:i/>
                <w:sz w:val="20"/>
              </w:rPr>
              <w:t>Ausstellplätze</w:t>
            </w:r>
          </w:p>
        </w:tc>
        <w:tc>
          <w:tcPr>
            <w:tcW w:w="6458" w:type="dxa"/>
            <w:tcBorders>
              <w:top w:val="single" w:sz="4" w:space="0" w:color="auto"/>
              <w:bottom w:val="single" w:sz="4" w:space="0" w:color="auto"/>
            </w:tcBorders>
          </w:tcPr>
          <w:p w:rsidR="00B14EB2" w:rsidRPr="008406AF" w:rsidRDefault="00B77BD6" w:rsidP="00B77BD6">
            <w:pPr>
              <w:spacing w:after="0"/>
              <w:rPr>
                <w:sz w:val="20"/>
              </w:rPr>
            </w:pPr>
            <w:r>
              <w:rPr>
                <w:sz w:val="20"/>
              </w:rPr>
              <w:t>keine</w:t>
            </w:r>
          </w:p>
        </w:tc>
      </w:tr>
    </w:tbl>
    <w:p w:rsidR="00EA4E51" w:rsidRDefault="00EA4E51" w:rsidP="00EA4E51">
      <w:pPr>
        <w:pStyle w:val="Titolo2san"/>
        <w:numPr>
          <w:ilvl w:val="0"/>
          <w:numId w:val="0"/>
        </w:numPr>
        <w:ind w:left="578"/>
      </w:pPr>
      <w:bookmarkStart w:id="23" w:name="_Toc395076025"/>
    </w:p>
    <w:p w:rsidR="003A1EEE" w:rsidRPr="003A1EEE" w:rsidRDefault="003A1EEE" w:rsidP="00486169">
      <w:pPr>
        <w:pStyle w:val="Titolo2san"/>
      </w:pPr>
      <w:bookmarkStart w:id="24" w:name="_Toc401057368"/>
      <w:r w:rsidRPr="003A1EEE">
        <w:t>Entwässerung</w:t>
      </w:r>
      <w:bookmarkEnd w:id="23"/>
      <w:bookmarkEnd w:id="24"/>
    </w:p>
    <w:tbl>
      <w:tblPr>
        <w:tblStyle w:val="Tabellenraster"/>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43"/>
        <w:gridCol w:w="6353"/>
      </w:tblGrid>
      <w:tr w:rsidR="003A1EEE" w:rsidRPr="003A1EEE" w:rsidTr="00D0480B">
        <w:tc>
          <w:tcPr>
            <w:tcW w:w="2943" w:type="dxa"/>
          </w:tcPr>
          <w:p w:rsidR="003A1EEE" w:rsidRPr="000D33ED" w:rsidRDefault="003A1EEE" w:rsidP="00B6188E">
            <w:pPr>
              <w:spacing w:after="0"/>
              <w:rPr>
                <w:i/>
                <w:sz w:val="20"/>
              </w:rPr>
            </w:pPr>
            <w:r w:rsidRPr="000D33ED">
              <w:rPr>
                <w:i/>
                <w:sz w:val="20"/>
              </w:rPr>
              <w:t>Entwässerung</w:t>
            </w:r>
            <w:r w:rsidR="00B6188E" w:rsidRPr="000D33ED">
              <w:rPr>
                <w:i/>
                <w:sz w:val="20"/>
              </w:rPr>
              <w:t>s</w:t>
            </w:r>
            <w:r w:rsidRPr="000D33ED">
              <w:rPr>
                <w:i/>
                <w:sz w:val="20"/>
              </w:rPr>
              <w:t>abschnitt</w:t>
            </w:r>
            <w:r w:rsidR="000D33ED" w:rsidRPr="000D33ED">
              <w:rPr>
                <w:i/>
                <w:sz w:val="20"/>
              </w:rPr>
              <w:t>e</w:t>
            </w:r>
          </w:p>
          <w:p w:rsidR="003A1EEE" w:rsidRPr="000D33ED" w:rsidRDefault="003A1EEE" w:rsidP="00B6188E">
            <w:pPr>
              <w:spacing w:after="0"/>
              <w:rPr>
                <w:i/>
                <w:sz w:val="20"/>
              </w:rPr>
            </w:pPr>
          </w:p>
        </w:tc>
        <w:tc>
          <w:tcPr>
            <w:tcW w:w="6353" w:type="dxa"/>
          </w:tcPr>
          <w:p w:rsidR="00B6188E" w:rsidRPr="008406AF" w:rsidRDefault="003A1EEE" w:rsidP="00B6188E">
            <w:pPr>
              <w:spacing w:after="0"/>
              <w:rPr>
                <w:sz w:val="20"/>
              </w:rPr>
            </w:pPr>
            <w:r w:rsidRPr="008406AF">
              <w:rPr>
                <w:sz w:val="20"/>
              </w:rPr>
              <w:t>Die Strecke ist in 14 Entwässerungsbereiche unterteilt. Das Abwa</w:t>
            </w:r>
            <w:r w:rsidRPr="008406AF">
              <w:rPr>
                <w:sz w:val="20"/>
              </w:rPr>
              <w:t>s</w:t>
            </w:r>
            <w:r w:rsidRPr="008406AF">
              <w:rPr>
                <w:sz w:val="20"/>
              </w:rPr>
              <w:t>ser läuft in die 3 Ölrückhaltebecken (Chämiloch, Öli, Muota) oder wird direkt in den Lauerzersee oder in ein Fliessgewässer eingeleitet. Details sind in den Einsatzplänen A4 Rütihof – Altdorf, Modul 4, b</w:t>
            </w:r>
            <w:r w:rsidRPr="008406AF">
              <w:rPr>
                <w:sz w:val="20"/>
              </w:rPr>
              <w:t>e</w:t>
            </w:r>
            <w:r w:rsidRPr="008406AF">
              <w:rPr>
                <w:sz w:val="20"/>
              </w:rPr>
              <w:t>schrieben.</w:t>
            </w:r>
          </w:p>
        </w:tc>
      </w:tr>
      <w:tr w:rsidR="003A1EEE" w:rsidRPr="003A1EEE" w:rsidTr="00D0480B">
        <w:tc>
          <w:tcPr>
            <w:tcW w:w="2943" w:type="dxa"/>
          </w:tcPr>
          <w:p w:rsidR="003A1EEE" w:rsidRPr="000D33ED" w:rsidRDefault="0069719A" w:rsidP="00B6188E">
            <w:pPr>
              <w:spacing w:after="0"/>
              <w:rPr>
                <w:i/>
                <w:sz w:val="20"/>
              </w:rPr>
            </w:pPr>
            <w:r w:rsidRPr="000D33ED">
              <w:rPr>
                <w:i/>
                <w:sz w:val="20"/>
              </w:rPr>
              <w:t>Ölabscheider</w:t>
            </w:r>
          </w:p>
        </w:tc>
        <w:tc>
          <w:tcPr>
            <w:tcW w:w="6353" w:type="dxa"/>
          </w:tcPr>
          <w:p w:rsidR="00D47D9E" w:rsidRDefault="00D47D9E" w:rsidP="00B6188E">
            <w:pPr>
              <w:spacing w:after="0"/>
              <w:rPr>
                <w:sz w:val="20"/>
              </w:rPr>
            </w:pPr>
            <w:r>
              <w:rPr>
                <w:sz w:val="20"/>
              </w:rPr>
              <w:t>Ölabscheider Mouta</w:t>
            </w:r>
          </w:p>
          <w:p w:rsidR="00D47D9E" w:rsidRDefault="00654A53" w:rsidP="00B6188E">
            <w:pPr>
              <w:spacing w:after="0"/>
              <w:rPr>
                <w:sz w:val="20"/>
              </w:rPr>
            </w:pPr>
            <w:r>
              <w:rPr>
                <w:sz w:val="20"/>
              </w:rPr>
              <w:t>Ölabscheider Ö</w:t>
            </w:r>
            <w:r w:rsidR="00D47D9E">
              <w:rPr>
                <w:sz w:val="20"/>
              </w:rPr>
              <w:t>li</w:t>
            </w:r>
          </w:p>
          <w:p w:rsidR="00B6188E" w:rsidRPr="008406AF" w:rsidRDefault="00D47D9E" w:rsidP="00D47D9E">
            <w:pPr>
              <w:spacing w:after="0"/>
              <w:rPr>
                <w:sz w:val="20"/>
              </w:rPr>
            </w:pPr>
            <w:r>
              <w:rPr>
                <w:sz w:val="20"/>
              </w:rPr>
              <w:t>Ölabscheider Chämiloch</w:t>
            </w:r>
          </w:p>
        </w:tc>
      </w:tr>
    </w:tbl>
    <w:p w:rsidR="00EA4E51" w:rsidRDefault="00EA4E51" w:rsidP="00EA4E51">
      <w:pPr>
        <w:pStyle w:val="Titolo2san"/>
        <w:numPr>
          <w:ilvl w:val="0"/>
          <w:numId w:val="0"/>
        </w:numPr>
        <w:ind w:left="578"/>
      </w:pPr>
    </w:p>
    <w:p w:rsidR="0069719A" w:rsidRDefault="0069719A" w:rsidP="0069719A">
      <w:pPr>
        <w:pStyle w:val="Titolo2san"/>
      </w:pPr>
      <w:bookmarkStart w:id="25" w:name="_Toc401057369"/>
      <w:r w:rsidRPr="003A1EEE">
        <w:t>Technische Anlagen</w:t>
      </w:r>
      <w:bookmarkEnd w:id="25"/>
    </w:p>
    <w:tbl>
      <w:tblPr>
        <w:tblStyle w:val="Tabellenraster"/>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43"/>
        <w:gridCol w:w="6345"/>
      </w:tblGrid>
      <w:tr w:rsidR="003A1EEE" w:rsidRPr="003A1EEE" w:rsidTr="00D0480B">
        <w:tc>
          <w:tcPr>
            <w:tcW w:w="2943" w:type="dxa"/>
          </w:tcPr>
          <w:p w:rsidR="003A1EEE" w:rsidRPr="000D33ED" w:rsidRDefault="00654A53" w:rsidP="00654A53">
            <w:pPr>
              <w:spacing w:after="0"/>
              <w:rPr>
                <w:i/>
                <w:sz w:val="20"/>
              </w:rPr>
            </w:pPr>
            <w:r w:rsidRPr="000D33ED">
              <w:rPr>
                <w:i/>
                <w:sz w:val="20"/>
              </w:rPr>
              <w:t>Schalträume</w:t>
            </w:r>
            <w:r w:rsidR="000D33ED" w:rsidRPr="000D33ED">
              <w:rPr>
                <w:i/>
                <w:sz w:val="20"/>
              </w:rPr>
              <w:t>/</w:t>
            </w:r>
            <w:r w:rsidR="003A1EEE" w:rsidRPr="000D33ED">
              <w:rPr>
                <w:i/>
                <w:sz w:val="20"/>
              </w:rPr>
              <w:t>Verteilkabinen</w:t>
            </w:r>
          </w:p>
        </w:tc>
        <w:tc>
          <w:tcPr>
            <w:tcW w:w="6345" w:type="dxa"/>
          </w:tcPr>
          <w:p w:rsidR="003A1EEE" w:rsidRPr="008406AF" w:rsidRDefault="003A1EEE" w:rsidP="00B6188E">
            <w:pPr>
              <w:spacing w:after="0"/>
              <w:rPr>
                <w:sz w:val="20"/>
              </w:rPr>
            </w:pPr>
            <w:r w:rsidRPr="008406AF">
              <w:rPr>
                <w:sz w:val="20"/>
              </w:rPr>
              <w:t>Schaltraum Seewen</w:t>
            </w:r>
          </w:p>
          <w:p w:rsidR="00B6188E" w:rsidRPr="008406AF" w:rsidRDefault="003A1EEE" w:rsidP="00B6188E">
            <w:pPr>
              <w:spacing w:after="0"/>
              <w:rPr>
                <w:sz w:val="20"/>
              </w:rPr>
            </w:pPr>
            <w:r w:rsidRPr="008406AF">
              <w:rPr>
                <w:sz w:val="20"/>
              </w:rPr>
              <w:t>Verteilkabine Brunnen</w:t>
            </w:r>
          </w:p>
        </w:tc>
      </w:tr>
      <w:tr w:rsidR="003A1EEE" w:rsidRPr="003A1EEE" w:rsidTr="00D0480B">
        <w:tc>
          <w:tcPr>
            <w:tcW w:w="2943" w:type="dxa"/>
          </w:tcPr>
          <w:p w:rsidR="003A1EEE" w:rsidRPr="000D33ED" w:rsidRDefault="003A1EEE" w:rsidP="00B6188E">
            <w:pPr>
              <w:spacing w:after="0"/>
              <w:rPr>
                <w:i/>
                <w:sz w:val="20"/>
              </w:rPr>
            </w:pPr>
            <w:r w:rsidRPr="000D33ED">
              <w:rPr>
                <w:i/>
                <w:sz w:val="20"/>
              </w:rPr>
              <w:t>SOS</w:t>
            </w:r>
          </w:p>
        </w:tc>
        <w:tc>
          <w:tcPr>
            <w:tcW w:w="6345" w:type="dxa"/>
          </w:tcPr>
          <w:p w:rsidR="003A1EEE" w:rsidRPr="008406AF" w:rsidRDefault="003A1EEE" w:rsidP="00B6188E">
            <w:pPr>
              <w:spacing w:after="0"/>
              <w:rPr>
                <w:sz w:val="20"/>
              </w:rPr>
            </w:pPr>
            <w:r w:rsidRPr="008406AF">
              <w:rPr>
                <w:sz w:val="20"/>
              </w:rPr>
              <w:t>Richtung Gotthard: 4 Stück</w:t>
            </w:r>
          </w:p>
          <w:p w:rsidR="00B6188E" w:rsidRPr="008406AF" w:rsidRDefault="003A1EEE" w:rsidP="00B6188E">
            <w:pPr>
              <w:spacing w:after="0"/>
              <w:rPr>
                <w:sz w:val="20"/>
              </w:rPr>
            </w:pPr>
            <w:r w:rsidRPr="008406AF">
              <w:rPr>
                <w:sz w:val="20"/>
              </w:rPr>
              <w:t>Richtung Zug: 4 Stück</w:t>
            </w:r>
          </w:p>
        </w:tc>
      </w:tr>
      <w:tr w:rsidR="003A1EEE" w:rsidRPr="003A1EEE" w:rsidTr="00D0480B">
        <w:tc>
          <w:tcPr>
            <w:tcW w:w="2943" w:type="dxa"/>
          </w:tcPr>
          <w:p w:rsidR="003A1EEE" w:rsidRPr="000D33ED" w:rsidRDefault="003A1EEE" w:rsidP="00B6188E">
            <w:pPr>
              <w:spacing w:after="0"/>
              <w:rPr>
                <w:i/>
                <w:sz w:val="20"/>
              </w:rPr>
            </w:pPr>
            <w:r w:rsidRPr="000D33ED">
              <w:rPr>
                <w:i/>
                <w:sz w:val="20"/>
              </w:rPr>
              <w:t>Kabeltrasse</w:t>
            </w:r>
          </w:p>
        </w:tc>
        <w:tc>
          <w:tcPr>
            <w:tcW w:w="6345" w:type="dxa"/>
          </w:tcPr>
          <w:p w:rsidR="00B6188E" w:rsidRPr="008406AF" w:rsidRDefault="003A1EEE" w:rsidP="00B6188E">
            <w:pPr>
              <w:spacing w:after="0"/>
              <w:rPr>
                <w:sz w:val="20"/>
              </w:rPr>
            </w:pPr>
            <w:r w:rsidRPr="008406AF">
              <w:rPr>
                <w:sz w:val="20"/>
              </w:rPr>
              <w:t>Zwischen den beiden Fahrbahnen befindet sich für die elektrischen Installationen ein Rohrtrasse. Es hat immer mindestens 4 Rohre mit einem Durchmesser von 100 mm. Diese sind teilweise belegt. Die Schächte haben einen Abstand von durchschnittlich 300 m</w:t>
            </w:r>
          </w:p>
        </w:tc>
      </w:tr>
      <w:tr w:rsidR="003A1EEE" w:rsidRPr="003A1EEE" w:rsidTr="00D0480B">
        <w:tc>
          <w:tcPr>
            <w:tcW w:w="2943" w:type="dxa"/>
          </w:tcPr>
          <w:p w:rsidR="003A1EEE" w:rsidRPr="000D33ED" w:rsidRDefault="000D33ED" w:rsidP="00B6188E">
            <w:pPr>
              <w:spacing w:after="0"/>
              <w:rPr>
                <w:i/>
                <w:sz w:val="20"/>
              </w:rPr>
            </w:pPr>
            <w:r w:rsidRPr="000D33ED">
              <w:rPr>
                <w:i/>
                <w:sz w:val="20"/>
              </w:rPr>
              <w:t>LWL Kabel</w:t>
            </w:r>
          </w:p>
          <w:p w:rsidR="003A1EEE" w:rsidRPr="000D33ED" w:rsidRDefault="003A1EEE" w:rsidP="00B6188E">
            <w:pPr>
              <w:spacing w:after="0"/>
              <w:rPr>
                <w:i/>
                <w:sz w:val="20"/>
              </w:rPr>
            </w:pPr>
          </w:p>
        </w:tc>
        <w:tc>
          <w:tcPr>
            <w:tcW w:w="6345" w:type="dxa"/>
          </w:tcPr>
          <w:p w:rsidR="003A1EEE" w:rsidRPr="008406AF" w:rsidRDefault="00D47D9E" w:rsidP="00B6188E">
            <w:pPr>
              <w:spacing w:after="0"/>
              <w:rPr>
                <w:sz w:val="20"/>
              </w:rPr>
            </w:pPr>
            <w:r>
              <w:rPr>
                <w:sz w:val="20"/>
              </w:rPr>
              <w:t>k</w:t>
            </w:r>
            <w:r w:rsidR="003A1EEE" w:rsidRPr="008406AF">
              <w:rPr>
                <w:sz w:val="20"/>
              </w:rPr>
              <w:t>m 125.900 Schacht LWL Kanton Schwyz</w:t>
            </w:r>
          </w:p>
          <w:p w:rsidR="00B6188E" w:rsidRPr="008406AF" w:rsidRDefault="00D47D9E" w:rsidP="00B6188E">
            <w:pPr>
              <w:spacing w:after="0"/>
              <w:rPr>
                <w:sz w:val="20"/>
              </w:rPr>
            </w:pPr>
            <w:r>
              <w:rPr>
                <w:sz w:val="20"/>
              </w:rPr>
              <w:t>k</w:t>
            </w:r>
            <w:r w:rsidR="003A1EEE" w:rsidRPr="008406AF">
              <w:rPr>
                <w:sz w:val="20"/>
              </w:rPr>
              <w:t xml:space="preserve">m 127.100 Schacht LWL Stützpunkt Ingenbohl </w:t>
            </w:r>
          </w:p>
        </w:tc>
      </w:tr>
      <w:tr w:rsidR="003A1EEE" w:rsidRPr="003A1EEE" w:rsidTr="00D0480B">
        <w:tc>
          <w:tcPr>
            <w:tcW w:w="2943" w:type="dxa"/>
          </w:tcPr>
          <w:p w:rsidR="003A1EEE" w:rsidRPr="000D33ED" w:rsidRDefault="003A1EEE" w:rsidP="00B6188E">
            <w:pPr>
              <w:spacing w:after="0"/>
              <w:rPr>
                <w:i/>
                <w:sz w:val="20"/>
              </w:rPr>
            </w:pPr>
            <w:r w:rsidRPr="000D33ED">
              <w:rPr>
                <w:i/>
                <w:sz w:val="20"/>
              </w:rPr>
              <w:t>Energieversorgung</w:t>
            </w:r>
          </w:p>
        </w:tc>
        <w:tc>
          <w:tcPr>
            <w:tcW w:w="6345" w:type="dxa"/>
          </w:tcPr>
          <w:p w:rsidR="003A1EEE" w:rsidRPr="008406AF" w:rsidRDefault="003A1EEE" w:rsidP="00B6188E">
            <w:pPr>
              <w:spacing w:after="0"/>
              <w:rPr>
                <w:sz w:val="20"/>
              </w:rPr>
            </w:pPr>
            <w:r w:rsidRPr="008406AF">
              <w:rPr>
                <w:sz w:val="20"/>
              </w:rPr>
              <w:t>Einspeisung Schaltraum Seewen, 400 V</w:t>
            </w:r>
          </w:p>
          <w:p w:rsidR="00B6188E" w:rsidRPr="008406AF" w:rsidRDefault="003A1EEE" w:rsidP="00B6188E">
            <w:pPr>
              <w:spacing w:after="0"/>
              <w:rPr>
                <w:sz w:val="20"/>
              </w:rPr>
            </w:pPr>
            <w:r w:rsidRPr="008406AF">
              <w:rPr>
                <w:sz w:val="20"/>
              </w:rPr>
              <w:t>Einspeisung Verteilkabine Brunnen, 400 V</w:t>
            </w:r>
          </w:p>
        </w:tc>
      </w:tr>
      <w:tr w:rsidR="003A1EEE" w:rsidRPr="003A1EEE" w:rsidTr="00D0480B">
        <w:tc>
          <w:tcPr>
            <w:tcW w:w="2943" w:type="dxa"/>
          </w:tcPr>
          <w:p w:rsidR="003A1EEE" w:rsidRPr="000D33ED" w:rsidRDefault="003A1EEE" w:rsidP="00B6188E">
            <w:pPr>
              <w:spacing w:after="0"/>
              <w:rPr>
                <w:i/>
                <w:sz w:val="20"/>
              </w:rPr>
            </w:pPr>
            <w:r w:rsidRPr="000D33ED">
              <w:rPr>
                <w:i/>
                <w:sz w:val="20"/>
              </w:rPr>
              <w:t>Beleuchtung</w:t>
            </w:r>
          </w:p>
        </w:tc>
        <w:tc>
          <w:tcPr>
            <w:tcW w:w="6345" w:type="dxa"/>
          </w:tcPr>
          <w:p w:rsidR="003A1EEE" w:rsidRPr="008406AF" w:rsidRDefault="003A1EEE" w:rsidP="00B6188E">
            <w:pPr>
              <w:spacing w:after="0"/>
              <w:rPr>
                <w:sz w:val="20"/>
              </w:rPr>
            </w:pPr>
            <w:r w:rsidRPr="008406AF">
              <w:rPr>
                <w:sz w:val="20"/>
              </w:rPr>
              <w:t>Kandelaber bei Anschluss Schwyz</w:t>
            </w:r>
          </w:p>
          <w:p w:rsidR="00B6188E" w:rsidRPr="008406AF" w:rsidRDefault="003A1EEE" w:rsidP="00B6188E">
            <w:pPr>
              <w:spacing w:after="0"/>
              <w:rPr>
                <w:sz w:val="20"/>
              </w:rPr>
            </w:pPr>
            <w:r w:rsidRPr="008406AF">
              <w:rPr>
                <w:sz w:val="20"/>
              </w:rPr>
              <w:t>Kandelaber bei Anschluss Brunnen</w:t>
            </w:r>
          </w:p>
        </w:tc>
      </w:tr>
      <w:tr w:rsidR="003A1EEE" w:rsidRPr="003A1EEE" w:rsidTr="00D0480B">
        <w:tc>
          <w:tcPr>
            <w:tcW w:w="2943" w:type="dxa"/>
          </w:tcPr>
          <w:p w:rsidR="003A1EEE" w:rsidRPr="000D33ED" w:rsidRDefault="003A1EEE" w:rsidP="00B6188E">
            <w:pPr>
              <w:spacing w:after="0"/>
              <w:rPr>
                <w:i/>
                <w:sz w:val="20"/>
              </w:rPr>
            </w:pPr>
            <w:r w:rsidRPr="000D33ED">
              <w:rPr>
                <w:i/>
                <w:sz w:val="20"/>
              </w:rPr>
              <w:t>Signalisation</w:t>
            </w:r>
          </w:p>
        </w:tc>
        <w:tc>
          <w:tcPr>
            <w:tcW w:w="6345" w:type="dxa"/>
          </w:tcPr>
          <w:p w:rsidR="00B6188E" w:rsidRPr="008406AF" w:rsidRDefault="003A1EEE" w:rsidP="00B6188E">
            <w:pPr>
              <w:spacing w:after="0"/>
              <w:rPr>
                <w:sz w:val="20"/>
              </w:rPr>
            </w:pPr>
            <w:r w:rsidRPr="008406AF">
              <w:rPr>
                <w:sz w:val="20"/>
              </w:rPr>
              <w:t>Statische Signalisation</w:t>
            </w:r>
          </w:p>
        </w:tc>
      </w:tr>
      <w:tr w:rsidR="003A1EEE" w:rsidRPr="003A1EEE" w:rsidTr="00D0480B">
        <w:tc>
          <w:tcPr>
            <w:tcW w:w="2943" w:type="dxa"/>
          </w:tcPr>
          <w:p w:rsidR="003A1EEE" w:rsidRPr="000D33ED" w:rsidRDefault="000D33ED" w:rsidP="00B6188E">
            <w:pPr>
              <w:spacing w:after="0"/>
              <w:rPr>
                <w:i/>
                <w:sz w:val="20"/>
              </w:rPr>
            </w:pPr>
            <w:r w:rsidRPr="000D33ED">
              <w:rPr>
                <w:i/>
                <w:sz w:val="20"/>
              </w:rPr>
              <w:t>Glatteiswarnanlagen</w:t>
            </w:r>
          </w:p>
        </w:tc>
        <w:tc>
          <w:tcPr>
            <w:tcW w:w="6345" w:type="dxa"/>
          </w:tcPr>
          <w:p w:rsidR="003A1EEE" w:rsidRPr="008406AF" w:rsidRDefault="003A1EEE" w:rsidP="00B6188E">
            <w:pPr>
              <w:spacing w:after="0"/>
              <w:rPr>
                <w:sz w:val="20"/>
              </w:rPr>
            </w:pPr>
            <w:r w:rsidRPr="008406AF">
              <w:rPr>
                <w:sz w:val="20"/>
              </w:rPr>
              <w:t>km 123.660 Glatteiswarnanlage Barcarola</w:t>
            </w:r>
          </w:p>
          <w:p w:rsidR="003A1EEE" w:rsidRPr="008406AF" w:rsidRDefault="003A1EEE" w:rsidP="00B6188E">
            <w:pPr>
              <w:spacing w:after="0"/>
              <w:rPr>
                <w:sz w:val="20"/>
              </w:rPr>
            </w:pPr>
            <w:r w:rsidRPr="008406AF">
              <w:rPr>
                <w:sz w:val="20"/>
              </w:rPr>
              <w:t>km 125.790 Glatteiswarnanlage Muotabrücke</w:t>
            </w:r>
          </w:p>
          <w:p w:rsidR="00B14EB2" w:rsidRPr="008406AF" w:rsidRDefault="003A1EEE" w:rsidP="00D47D9E">
            <w:pPr>
              <w:spacing w:after="0"/>
              <w:rPr>
                <w:sz w:val="20"/>
              </w:rPr>
            </w:pPr>
            <w:r w:rsidRPr="008406AF">
              <w:rPr>
                <w:sz w:val="20"/>
              </w:rPr>
              <w:t>km 127.604 Glatteiswarnanlage Mosi Nord</w:t>
            </w:r>
          </w:p>
        </w:tc>
      </w:tr>
      <w:tr w:rsidR="003A1EEE" w:rsidRPr="003A1EEE" w:rsidTr="00D0480B">
        <w:tc>
          <w:tcPr>
            <w:tcW w:w="2943" w:type="dxa"/>
          </w:tcPr>
          <w:p w:rsidR="003A1EEE" w:rsidRPr="000D33ED" w:rsidRDefault="000D33ED" w:rsidP="00B6188E">
            <w:pPr>
              <w:spacing w:after="0"/>
              <w:rPr>
                <w:i/>
                <w:sz w:val="20"/>
              </w:rPr>
            </w:pPr>
            <w:r w:rsidRPr="000D33ED">
              <w:rPr>
                <w:i/>
                <w:sz w:val="20"/>
              </w:rPr>
              <w:t>Überwachungskameras</w:t>
            </w:r>
          </w:p>
        </w:tc>
        <w:tc>
          <w:tcPr>
            <w:tcW w:w="6345" w:type="dxa"/>
          </w:tcPr>
          <w:p w:rsidR="00B6188E" w:rsidRPr="008406AF" w:rsidRDefault="0018174C" w:rsidP="00B6188E">
            <w:pPr>
              <w:spacing w:after="0"/>
              <w:rPr>
                <w:sz w:val="20"/>
                <w:lang w:val="fr-FR"/>
              </w:rPr>
            </w:pPr>
            <w:r w:rsidRPr="008406AF">
              <w:rPr>
                <w:sz w:val="20"/>
                <w:lang w:val="fr-FR"/>
              </w:rPr>
              <w:t xml:space="preserve">Portal </w:t>
            </w:r>
            <w:r w:rsidR="003A1EEE" w:rsidRPr="008406AF">
              <w:rPr>
                <w:sz w:val="20"/>
                <w:lang w:val="fr-FR"/>
              </w:rPr>
              <w:t>Mositunnel</w:t>
            </w:r>
            <w:r w:rsidRPr="008406AF">
              <w:rPr>
                <w:sz w:val="20"/>
                <w:lang w:val="fr-FR"/>
              </w:rPr>
              <w:t xml:space="preserve"> Nord</w:t>
            </w:r>
          </w:p>
        </w:tc>
      </w:tr>
      <w:tr w:rsidR="003A1EEE" w:rsidRPr="003A1EEE" w:rsidTr="00D0480B">
        <w:tc>
          <w:tcPr>
            <w:tcW w:w="2943" w:type="dxa"/>
          </w:tcPr>
          <w:p w:rsidR="003A1EEE" w:rsidRPr="000D33ED" w:rsidRDefault="003A1EEE" w:rsidP="00B6188E">
            <w:pPr>
              <w:spacing w:after="0"/>
              <w:rPr>
                <w:i/>
                <w:sz w:val="20"/>
              </w:rPr>
            </w:pPr>
            <w:r w:rsidRPr="000D33ED">
              <w:rPr>
                <w:i/>
                <w:sz w:val="20"/>
              </w:rPr>
              <w:t>Wasserversorgung</w:t>
            </w:r>
          </w:p>
        </w:tc>
        <w:tc>
          <w:tcPr>
            <w:tcW w:w="6345" w:type="dxa"/>
          </w:tcPr>
          <w:p w:rsidR="00B6188E" w:rsidRPr="008406AF" w:rsidRDefault="003A1EEE" w:rsidP="00B6188E">
            <w:pPr>
              <w:spacing w:after="0"/>
              <w:rPr>
                <w:sz w:val="20"/>
              </w:rPr>
            </w:pPr>
            <w:r w:rsidRPr="008406AF">
              <w:rPr>
                <w:sz w:val="20"/>
              </w:rPr>
              <w:t>keine Hydranten</w:t>
            </w:r>
          </w:p>
        </w:tc>
      </w:tr>
    </w:tbl>
    <w:p w:rsidR="00714613" w:rsidRDefault="00714613" w:rsidP="00D47D9E">
      <w:pPr>
        <w:pStyle w:val="Corpodeltestosan"/>
      </w:pPr>
      <w:bookmarkStart w:id="26" w:name="_Toc395076027"/>
    </w:p>
    <w:p w:rsidR="003A1EEE" w:rsidRPr="003A1EEE" w:rsidRDefault="003A1EEE" w:rsidP="00486169">
      <w:pPr>
        <w:pStyle w:val="Titolo2san"/>
      </w:pPr>
      <w:bookmarkStart w:id="27" w:name="_Toc401057370"/>
      <w:r w:rsidRPr="003A1EEE">
        <w:lastRenderedPageBreak/>
        <w:t>Kunstbauten</w:t>
      </w:r>
      <w:bookmarkEnd w:id="26"/>
      <w:bookmarkEnd w:id="27"/>
    </w:p>
    <w:p w:rsidR="003A1EEE" w:rsidRPr="003A1EEE" w:rsidRDefault="003A1EEE" w:rsidP="003A1EEE">
      <w:r w:rsidRPr="003A1EEE">
        <w:rPr>
          <w:noProof/>
          <w:lang w:eastAsia="de-CH"/>
        </w:rPr>
        <w:drawing>
          <wp:inline distT="0" distB="0" distL="0" distR="0" wp14:anchorId="063195DB" wp14:editId="374E9FE4">
            <wp:extent cx="5811981" cy="7153504"/>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ücken_Teil_1.png"/>
                    <pic:cNvPicPr/>
                  </pic:nvPicPr>
                  <pic:blipFill>
                    <a:blip r:embed="rId12">
                      <a:extLst>
                        <a:ext uri="{28A0092B-C50C-407E-A947-70E740481C1C}">
                          <a14:useLocalDpi xmlns:a14="http://schemas.microsoft.com/office/drawing/2010/main" val="0"/>
                        </a:ext>
                      </a:extLst>
                    </a:blip>
                    <a:stretch>
                      <a:fillRect/>
                    </a:stretch>
                  </pic:blipFill>
                  <pic:spPr>
                    <a:xfrm>
                      <a:off x="0" y="0"/>
                      <a:ext cx="5811277" cy="7152637"/>
                    </a:xfrm>
                    <a:prstGeom prst="rect">
                      <a:avLst/>
                    </a:prstGeom>
                  </pic:spPr>
                </pic:pic>
              </a:graphicData>
            </a:graphic>
          </wp:inline>
        </w:drawing>
      </w:r>
    </w:p>
    <w:p w:rsidR="003A1EEE" w:rsidRPr="003A1EEE" w:rsidRDefault="003A1EEE" w:rsidP="003A1EEE"/>
    <w:p w:rsidR="003A1EEE" w:rsidRPr="003A1EEE" w:rsidRDefault="003A1EEE" w:rsidP="003A1EEE"/>
    <w:p w:rsidR="003A1EEE" w:rsidRPr="003A1EEE" w:rsidRDefault="003A1EEE" w:rsidP="003A1EEE"/>
    <w:p w:rsidR="003A1EEE" w:rsidRPr="003A1EEE" w:rsidRDefault="003A1EEE" w:rsidP="003A1EEE">
      <w:r w:rsidRPr="003A1EEE">
        <w:rPr>
          <w:noProof/>
          <w:lang w:eastAsia="de-CH"/>
        </w:rPr>
        <w:lastRenderedPageBreak/>
        <w:drawing>
          <wp:inline distT="0" distB="0" distL="0" distR="0" wp14:anchorId="5E58C38B" wp14:editId="0E52A3E9">
            <wp:extent cx="5760720" cy="7869555"/>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ücken_Teil_2.png"/>
                    <pic:cNvPicPr/>
                  </pic:nvPicPr>
                  <pic:blipFill>
                    <a:blip r:embed="rId13">
                      <a:extLst>
                        <a:ext uri="{28A0092B-C50C-407E-A947-70E740481C1C}">
                          <a14:useLocalDpi xmlns:a14="http://schemas.microsoft.com/office/drawing/2010/main" val="0"/>
                        </a:ext>
                      </a:extLst>
                    </a:blip>
                    <a:stretch>
                      <a:fillRect/>
                    </a:stretch>
                  </pic:blipFill>
                  <pic:spPr>
                    <a:xfrm>
                      <a:off x="0" y="0"/>
                      <a:ext cx="5760720" cy="7869555"/>
                    </a:xfrm>
                    <a:prstGeom prst="rect">
                      <a:avLst/>
                    </a:prstGeom>
                  </pic:spPr>
                </pic:pic>
              </a:graphicData>
            </a:graphic>
          </wp:inline>
        </w:drawing>
      </w:r>
    </w:p>
    <w:p w:rsidR="003A1EEE" w:rsidRPr="003A1EEE" w:rsidRDefault="003A1EEE" w:rsidP="003A1EEE"/>
    <w:p w:rsidR="003A1EEE" w:rsidRPr="003A1EEE" w:rsidRDefault="003A1EEE" w:rsidP="003A1EEE"/>
    <w:p w:rsidR="003A1EEE" w:rsidRPr="003A1EEE" w:rsidRDefault="003A1EEE" w:rsidP="00486169">
      <w:pPr>
        <w:pStyle w:val="Titolo2san"/>
      </w:pPr>
      <w:bookmarkStart w:id="28" w:name="_Toc395076028"/>
      <w:bookmarkStart w:id="29" w:name="_Toc401057371"/>
      <w:r w:rsidRPr="003A1EEE">
        <w:lastRenderedPageBreak/>
        <w:t>Verkehrsführung Zusatzinfos</w:t>
      </w:r>
      <w:bookmarkEnd w:id="28"/>
      <w:bookmarkEnd w:id="29"/>
    </w:p>
    <w:tbl>
      <w:tblPr>
        <w:tblStyle w:val="Tabellenraster"/>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802"/>
        <w:gridCol w:w="6520"/>
      </w:tblGrid>
      <w:tr w:rsidR="003A1EEE" w:rsidRPr="003A1EEE" w:rsidTr="00EA4E51">
        <w:tc>
          <w:tcPr>
            <w:tcW w:w="2802" w:type="dxa"/>
          </w:tcPr>
          <w:p w:rsidR="003A1EEE" w:rsidRPr="000D33ED" w:rsidRDefault="003A1EEE" w:rsidP="00D47D9E">
            <w:pPr>
              <w:spacing w:after="0"/>
              <w:rPr>
                <w:i/>
                <w:sz w:val="20"/>
              </w:rPr>
            </w:pPr>
            <w:r w:rsidRPr="000D33ED">
              <w:rPr>
                <w:i/>
                <w:sz w:val="20"/>
              </w:rPr>
              <w:t>Anschluss Brunnen</w:t>
            </w:r>
            <w:r w:rsidR="00184C64" w:rsidRPr="000D33ED">
              <w:rPr>
                <w:i/>
                <w:sz w:val="20"/>
              </w:rPr>
              <w:t xml:space="preserve"> Nord</w:t>
            </w:r>
          </w:p>
          <w:p w:rsidR="003A1EEE" w:rsidRPr="000D33ED" w:rsidRDefault="003A1EEE" w:rsidP="00D47D9E">
            <w:pPr>
              <w:spacing w:after="0"/>
              <w:rPr>
                <w:i/>
                <w:sz w:val="20"/>
              </w:rPr>
            </w:pPr>
          </w:p>
        </w:tc>
        <w:tc>
          <w:tcPr>
            <w:tcW w:w="6520" w:type="dxa"/>
          </w:tcPr>
          <w:p w:rsidR="003A1EEE" w:rsidRPr="000C5F1D" w:rsidRDefault="003A1EEE" w:rsidP="00D47D9E">
            <w:pPr>
              <w:spacing w:after="0"/>
              <w:rPr>
                <w:sz w:val="20"/>
              </w:rPr>
            </w:pPr>
            <w:r w:rsidRPr="000C5F1D">
              <w:rPr>
                <w:sz w:val="20"/>
              </w:rPr>
              <w:t xml:space="preserve">Verkehrsableitungen bis Anschluss </w:t>
            </w:r>
            <w:r w:rsidR="00184C64">
              <w:rPr>
                <w:b/>
                <w:sz w:val="20"/>
              </w:rPr>
              <w:t>Brunnen Nord</w:t>
            </w:r>
            <w:r w:rsidRPr="000C5F1D">
              <w:rPr>
                <w:b/>
                <w:sz w:val="20"/>
              </w:rPr>
              <w:t xml:space="preserve"> in Fahrrichtung Nord</w:t>
            </w:r>
            <w:r w:rsidRPr="000C5F1D">
              <w:rPr>
                <w:sz w:val="20"/>
              </w:rPr>
              <w:t xml:space="preserve"> können mit der Verkehrssteuerung geschaltet werden, zusätzl</w:t>
            </w:r>
            <w:r w:rsidRPr="000C5F1D">
              <w:rPr>
                <w:sz w:val="20"/>
              </w:rPr>
              <w:t>i</w:t>
            </w:r>
            <w:r w:rsidRPr="000C5F1D">
              <w:rPr>
                <w:sz w:val="20"/>
              </w:rPr>
              <w:t>che Signali</w:t>
            </w:r>
            <w:r w:rsidR="00DB23C1">
              <w:rPr>
                <w:sz w:val="20"/>
              </w:rPr>
              <w:t>sation Mosi Süd aufstellen.</w:t>
            </w:r>
          </w:p>
          <w:p w:rsidR="00D47D9E" w:rsidRPr="000C5F1D" w:rsidRDefault="003A1EEE" w:rsidP="00D47D9E">
            <w:pPr>
              <w:spacing w:after="0"/>
              <w:rPr>
                <w:sz w:val="20"/>
              </w:rPr>
            </w:pPr>
            <w:r w:rsidRPr="000C5F1D">
              <w:rPr>
                <w:sz w:val="20"/>
              </w:rPr>
              <w:t xml:space="preserve">Verkehrsableitungen </w:t>
            </w:r>
            <w:r w:rsidR="00184C64">
              <w:rPr>
                <w:b/>
                <w:sz w:val="20"/>
              </w:rPr>
              <w:t>Brunnen Nord</w:t>
            </w:r>
            <w:r w:rsidRPr="000C5F1D">
              <w:rPr>
                <w:b/>
                <w:sz w:val="20"/>
              </w:rPr>
              <w:t xml:space="preserve"> in Fahrrichtung Süd</w:t>
            </w:r>
            <w:r w:rsidRPr="000C5F1D">
              <w:rPr>
                <w:sz w:val="20"/>
              </w:rPr>
              <w:t xml:space="preserve"> grosser Aufwand (2 Einfahrten Brunnen und statische Signalisationen).</w:t>
            </w:r>
          </w:p>
        </w:tc>
      </w:tr>
      <w:tr w:rsidR="00714613" w:rsidRPr="003A1EEE" w:rsidTr="00EA4E51">
        <w:tc>
          <w:tcPr>
            <w:tcW w:w="2802" w:type="dxa"/>
          </w:tcPr>
          <w:p w:rsidR="00714613" w:rsidRPr="000D33ED" w:rsidRDefault="00714613" w:rsidP="00D47D9E">
            <w:pPr>
              <w:spacing w:after="0"/>
              <w:rPr>
                <w:i/>
                <w:sz w:val="20"/>
              </w:rPr>
            </w:pPr>
            <w:r w:rsidRPr="000D33ED">
              <w:rPr>
                <w:i/>
                <w:sz w:val="20"/>
              </w:rPr>
              <w:t>Anschluss Schwyz</w:t>
            </w:r>
          </w:p>
          <w:p w:rsidR="00714613" w:rsidRPr="000D33ED" w:rsidRDefault="00714613" w:rsidP="00D47D9E">
            <w:pPr>
              <w:spacing w:after="0"/>
              <w:rPr>
                <w:i/>
                <w:sz w:val="20"/>
              </w:rPr>
            </w:pPr>
          </w:p>
        </w:tc>
        <w:tc>
          <w:tcPr>
            <w:tcW w:w="6520" w:type="dxa"/>
          </w:tcPr>
          <w:p w:rsidR="00D47D9E" w:rsidRPr="000C5F1D" w:rsidRDefault="00714613" w:rsidP="00D47D9E">
            <w:pPr>
              <w:spacing w:after="0"/>
              <w:rPr>
                <w:sz w:val="20"/>
              </w:rPr>
            </w:pPr>
            <w:r w:rsidRPr="000C5F1D">
              <w:rPr>
                <w:sz w:val="20"/>
              </w:rPr>
              <w:t>Beide Anschlüsse Schwyz und Brunnen sind anschliessend Kreisel vorhanden. Gefahr Rückstau Autobahn.</w:t>
            </w:r>
          </w:p>
        </w:tc>
      </w:tr>
      <w:tr w:rsidR="003A1EEE" w:rsidRPr="003A1EEE" w:rsidTr="00EA4E51">
        <w:tc>
          <w:tcPr>
            <w:tcW w:w="2802" w:type="dxa"/>
          </w:tcPr>
          <w:p w:rsidR="003A1EEE" w:rsidRPr="000D33ED" w:rsidRDefault="003A1EEE" w:rsidP="00D47D9E">
            <w:pPr>
              <w:spacing w:after="0"/>
              <w:rPr>
                <w:i/>
                <w:sz w:val="20"/>
              </w:rPr>
            </w:pPr>
            <w:r w:rsidRPr="000D33ED">
              <w:rPr>
                <w:i/>
                <w:sz w:val="20"/>
              </w:rPr>
              <w:t>Fahrbahn</w:t>
            </w:r>
          </w:p>
          <w:p w:rsidR="003A1EEE" w:rsidRPr="000D33ED" w:rsidRDefault="003A1EEE" w:rsidP="00D47D9E">
            <w:pPr>
              <w:spacing w:after="0"/>
              <w:rPr>
                <w:i/>
                <w:sz w:val="20"/>
              </w:rPr>
            </w:pPr>
          </w:p>
        </w:tc>
        <w:tc>
          <w:tcPr>
            <w:tcW w:w="6520" w:type="dxa"/>
          </w:tcPr>
          <w:p w:rsidR="003A1EEE" w:rsidRPr="000C5F1D" w:rsidRDefault="003A1EEE" w:rsidP="00D47D9E">
            <w:pPr>
              <w:spacing w:after="0"/>
              <w:rPr>
                <w:sz w:val="20"/>
              </w:rPr>
            </w:pPr>
            <w:r w:rsidRPr="000C5F1D">
              <w:rPr>
                <w:sz w:val="20"/>
              </w:rPr>
              <w:t xml:space="preserve">Nach der Kantonsstrassenüberführung </w:t>
            </w:r>
            <w:r w:rsidRPr="000C5F1D">
              <w:rPr>
                <w:b/>
                <w:sz w:val="20"/>
              </w:rPr>
              <w:t>Brunnen ist in Fahrrichtung</w:t>
            </w:r>
            <w:r w:rsidRPr="000C5F1D">
              <w:rPr>
                <w:sz w:val="20"/>
              </w:rPr>
              <w:t xml:space="preserve"> </w:t>
            </w:r>
            <w:r w:rsidRPr="00184C64">
              <w:rPr>
                <w:b/>
                <w:sz w:val="20"/>
              </w:rPr>
              <w:t>Süd</w:t>
            </w:r>
            <w:r w:rsidRPr="000C5F1D">
              <w:rPr>
                <w:sz w:val="20"/>
              </w:rPr>
              <w:t xml:space="preserve"> nur noch einspurig. Arbeiten auf der Normalspur können nur mit einer Totalsperrung (Nacht) und Ableitung über Dorf Brunnen ausg</w:t>
            </w:r>
            <w:r w:rsidRPr="000C5F1D">
              <w:rPr>
                <w:sz w:val="20"/>
              </w:rPr>
              <w:t>e</w:t>
            </w:r>
            <w:r w:rsidRPr="000C5F1D">
              <w:rPr>
                <w:sz w:val="20"/>
              </w:rPr>
              <w:t>führt</w:t>
            </w:r>
            <w:r w:rsidR="006D4C31">
              <w:rPr>
                <w:sz w:val="20"/>
              </w:rPr>
              <w:t xml:space="preserve"> werden</w:t>
            </w:r>
            <w:r w:rsidRPr="000C5F1D">
              <w:rPr>
                <w:sz w:val="20"/>
              </w:rPr>
              <w:t>. Gemeinde Brunnen und Kanton informieren keine weit</w:t>
            </w:r>
            <w:r w:rsidRPr="000C5F1D">
              <w:rPr>
                <w:sz w:val="20"/>
              </w:rPr>
              <w:t>e</w:t>
            </w:r>
            <w:r w:rsidRPr="000C5F1D">
              <w:rPr>
                <w:sz w:val="20"/>
              </w:rPr>
              <w:t>ren Baustellen in Brunnen!</w:t>
            </w:r>
          </w:p>
          <w:p w:rsidR="00D47D9E" w:rsidRPr="000C5F1D" w:rsidRDefault="003A1EEE" w:rsidP="00D47D9E">
            <w:pPr>
              <w:spacing w:after="0"/>
              <w:rPr>
                <w:sz w:val="20"/>
              </w:rPr>
            </w:pPr>
            <w:r w:rsidRPr="000C5F1D">
              <w:rPr>
                <w:sz w:val="20"/>
              </w:rPr>
              <w:t>Spursperrungen zwischen km 123.7</w:t>
            </w:r>
            <w:r w:rsidR="00184C64">
              <w:rPr>
                <w:sz w:val="20"/>
              </w:rPr>
              <w:t xml:space="preserve"> </w:t>
            </w:r>
            <w:r w:rsidRPr="000C5F1D">
              <w:rPr>
                <w:sz w:val="20"/>
              </w:rPr>
              <w:t>-</w:t>
            </w:r>
            <w:r w:rsidR="00184C64">
              <w:rPr>
                <w:sz w:val="20"/>
              </w:rPr>
              <w:t xml:space="preserve"> </w:t>
            </w:r>
            <w:r w:rsidRPr="000C5F1D">
              <w:rPr>
                <w:sz w:val="20"/>
              </w:rPr>
              <w:t>125.7 müssen auf der ganzen Streckenlänge eingerichtet werd</w:t>
            </w:r>
            <w:r w:rsidR="00184C64">
              <w:rPr>
                <w:sz w:val="20"/>
              </w:rPr>
              <w:t>en (Kurven, kein Standstreifen).</w:t>
            </w:r>
          </w:p>
        </w:tc>
      </w:tr>
      <w:tr w:rsidR="003A1EEE" w:rsidRPr="003A1EEE" w:rsidTr="00EA4E51">
        <w:tc>
          <w:tcPr>
            <w:tcW w:w="2802" w:type="dxa"/>
          </w:tcPr>
          <w:p w:rsidR="003A1EEE" w:rsidRPr="000D33ED" w:rsidRDefault="003A1EEE" w:rsidP="00D47D9E">
            <w:pPr>
              <w:spacing w:after="0"/>
              <w:rPr>
                <w:i/>
                <w:sz w:val="20"/>
              </w:rPr>
            </w:pPr>
            <w:r w:rsidRPr="000D33ED">
              <w:rPr>
                <w:i/>
                <w:sz w:val="20"/>
              </w:rPr>
              <w:t>Mittelstreifenüberfahrten</w:t>
            </w:r>
          </w:p>
        </w:tc>
        <w:tc>
          <w:tcPr>
            <w:tcW w:w="6520" w:type="dxa"/>
          </w:tcPr>
          <w:p w:rsidR="00D47D9E" w:rsidRPr="000C5F1D" w:rsidRDefault="003A1EEE" w:rsidP="00D47D9E">
            <w:pPr>
              <w:spacing w:after="0"/>
              <w:rPr>
                <w:sz w:val="20"/>
              </w:rPr>
            </w:pPr>
            <w:r w:rsidRPr="000C5F1D">
              <w:rPr>
                <w:sz w:val="20"/>
              </w:rPr>
              <w:t>Mittelstreifenüberfahrten Brunnen km</w:t>
            </w:r>
            <w:r w:rsidR="00184C64">
              <w:rPr>
                <w:sz w:val="20"/>
              </w:rPr>
              <w:t xml:space="preserve"> 126.5 und Schwyz km 123.3 sind</w:t>
            </w:r>
            <w:r w:rsidRPr="000C5F1D">
              <w:rPr>
                <w:sz w:val="20"/>
              </w:rPr>
              <w:t xml:space="preserve"> kurz und nicht normgerecht. Nicht geeignet für Tagesbaustellen.</w:t>
            </w:r>
          </w:p>
        </w:tc>
      </w:tr>
      <w:tr w:rsidR="003A1EEE" w:rsidRPr="003A1EEE" w:rsidTr="00EA4E51">
        <w:tc>
          <w:tcPr>
            <w:tcW w:w="2802" w:type="dxa"/>
          </w:tcPr>
          <w:p w:rsidR="003A1EEE" w:rsidRPr="000D33ED" w:rsidRDefault="003A1EEE" w:rsidP="00D47D9E">
            <w:pPr>
              <w:spacing w:after="0"/>
              <w:rPr>
                <w:i/>
                <w:sz w:val="20"/>
              </w:rPr>
            </w:pPr>
            <w:r w:rsidRPr="000D33ED">
              <w:rPr>
                <w:i/>
                <w:sz w:val="20"/>
              </w:rPr>
              <w:t>Zufahrten</w:t>
            </w:r>
          </w:p>
        </w:tc>
        <w:tc>
          <w:tcPr>
            <w:tcW w:w="6520" w:type="dxa"/>
          </w:tcPr>
          <w:p w:rsidR="00D47D9E" w:rsidRPr="000C5F1D" w:rsidRDefault="003A1EEE" w:rsidP="00D47D9E">
            <w:pPr>
              <w:spacing w:after="0"/>
              <w:rPr>
                <w:sz w:val="20"/>
              </w:rPr>
            </w:pPr>
            <w:r w:rsidRPr="000C5F1D">
              <w:rPr>
                <w:sz w:val="20"/>
              </w:rPr>
              <w:t>Einbahnverkehr Gätzlistrasse Brunnen beachten (Zufahrt Stützpunkt Ingenbohl über Werkstrasse Höchenen)</w:t>
            </w:r>
          </w:p>
        </w:tc>
      </w:tr>
    </w:tbl>
    <w:p w:rsidR="006D4C31" w:rsidRDefault="006D4C31" w:rsidP="00B14EB2">
      <w:pPr>
        <w:pStyle w:val="Corpodeltestosan"/>
      </w:pPr>
    </w:p>
    <w:p w:rsidR="00B14EB2" w:rsidRPr="00B14EB2" w:rsidRDefault="00B14EB2" w:rsidP="00B14EB2">
      <w:pPr>
        <w:pStyle w:val="Titolo2san"/>
      </w:pPr>
      <w:bookmarkStart w:id="30" w:name="_Toc401057372"/>
      <w:r w:rsidRPr="003A1EEE">
        <w:t>Ökologie</w:t>
      </w:r>
      <w:bookmarkEnd w:id="30"/>
    </w:p>
    <w:tbl>
      <w:tblPr>
        <w:tblStyle w:val="Tabellenraster"/>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802"/>
        <w:gridCol w:w="6486"/>
      </w:tblGrid>
      <w:tr w:rsidR="003A1EEE" w:rsidRPr="003A1EEE" w:rsidTr="00EA4E51">
        <w:tc>
          <w:tcPr>
            <w:tcW w:w="2802" w:type="dxa"/>
          </w:tcPr>
          <w:p w:rsidR="003A1EEE" w:rsidRPr="000D33ED" w:rsidRDefault="003A1EEE" w:rsidP="000C5F1D">
            <w:pPr>
              <w:rPr>
                <w:i/>
                <w:sz w:val="20"/>
              </w:rPr>
            </w:pPr>
            <w:r w:rsidRPr="000D33ED">
              <w:rPr>
                <w:i/>
                <w:sz w:val="20"/>
              </w:rPr>
              <w:t>Gewässer</w:t>
            </w:r>
          </w:p>
        </w:tc>
        <w:tc>
          <w:tcPr>
            <w:tcW w:w="6486" w:type="dxa"/>
          </w:tcPr>
          <w:p w:rsidR="003A1EEE" w:rsidRPr="000C5F1D" w:rsidRDefault="003A1EEE" w:rsidP="00EA4E51">
            <w:pPr>
              <w:spacing w:after="0"/>
              <w:rPr>
                <w:sz w:val="20"/>
              </w:rPr>
            </w:pPr>
            <w:r w:rsidRPr="000C5F1D">
              <w:rPr>
                <w:sz w:val="20"/>
              </w:rPr>
              <w:t>Fahrbahnentwässerungen zwischen km 123.9 - 125.0 und Ka</w:t>
            </w:r>
            <w:r w:rsidRPr="000C5F1D">
              <w:rPr>
                <w:sz w:val="20"/>
              </w:rPr>
              <w:t>n</w:t>
            </w:r>
            <w:r w:rsidRPr="000C5F1D">
              <w:rPr>
                <w:sz w:val="20"/>
              </w:rPr>
              <w:t>tonstrassenbrücke  – Mosi Nord werden direkt in die Gewässer Se</w:t>
            </w:r>
            <w:r w:rsidRPr="000C5F1D">
              <w:rPr>
                <w:sz w:val="20"/>
              </w:rPr>
              <w:t>e</w:t>
            </w:r>
            <w:r w:rsidRPr="000C5F1D">
              <w:rPr>
                <w:sz w:val="20"/>
              </w:rPr>
              <w:t>wern, Sandbach und Klosterbächli eingeleitet.</w:t>
            </w:r>
          </w:p>
        </w:tc>
      </w:tr>
      <w:tr w:rsidR="003A1EEE" w:rsidRPr="003A1EEE" w:rsidTr="00EA4E51">
        <w:tc>
          <w:tcPr>
            <w:tcW w:w="2802" w:type="dxa"/>
          </w:tcPr>
          <w:p w:rsidR="003A1EEE" w:rsidRPr="000D33ED" w:rsidRDefault="003A1EEE" w:rsidP="00EA4E51">
            <w:pPr>
              <w:spacing w:after="0"/>
              <w:rPr>
                <w:i/>
                <w:sz w:val="20"/>
              </w:rPr>
            </w:pPr>
            <w:r w:rsidRPr="000D33ED">
              <w:rPr>
                <w:i/>
                <w:sz w:val="20"/>
              </w:rPr>
              <w:t>Grundwasserzonen</w:t>
            </w:r>
          </w:p>
        </w:tc>
        <w:tc>
          <w:tcPr>
            <w:tcW w:w="6486" w:type="dxa"/>
          </w:tcPr>
          <w:p w:rsidR="003A1EEE" w:rsidRPr="000C5F1D" w:rsidRDefault="003A1EEE" w:rsidP="00EA4E51">
            <w:pPr>
              <w:spacing w:after="0"/>
              <w:rPr>
                <w:b/>
                <w:sz w:val="20"/>
              </w:rPr>
            </w:pPr>
            <w:r w:rsidRPr="000C5F1D">
              <w:rPr>
                <w:sz w:val="20"/>
              </w:rPr>
              <w:t>Zwischen Muotabrücke km 125.9 und Öliunterführung km 126.5 ist e</w:t>
            </w:r>
            <w:r w:rsidRPr="000C5F1D">
              <w:rPr>
                <w:sz w:val="20"/>
              </w:rPr>
              <w:t>i</w:t>
            </w:r>
            <w:r w:rsidRPr="000C5F1D">
              <w:rPr>
                <w:sz w:val="20"/>
              </w:rPr>
              <w:t>ne Grundwasserzone (unter Autobahndamm Dichtungsfolie)</w:t>
            </w:r>
          </w:p>
        </w:tc>
      </w:tr>
      <w:tr w:rsidR="003A1EEE" w:rsidRPr="003A1EEE" w:rsidTr="00EA4E51">
        <w:tc>
          <w:tcPr>
            <w:tcW w:w="2802" w:type="dxa"/>
          </w:tcPr>
          <w:p w:rsidR="003A1EEE" w:rsidRPr="000D33ED" w:rsidRDefault="003A1EEE" w:rsidP="00EA4E51">
            <w:pPr>
              <w:spacing w:after="0"/>
              <w:rPr>
                <w:i/>
                <w:sz w:val="20"/>
              </w:rPr>
            </w:pPr>
            <w:r w:rsidRPr="000D33ED">
              <w:rPr>
                <w:i/>
                <w:sz w:val="20"/>
              </w:rPr>
              <w:t>SBB</w:t>
            </w:r>
          </w:p>
          <w:p w:rsidR="003A1EEE" w:rsidRPr="000D33ED" w:rsidRDefault="003A1EEE" w:rsidP="00EA4E51">
            <w:pPr>
              <w:spacing w:after="0"/>
              <w:rPr>
                <w:i/>
                <w:sz w:val="20"/>
              </w:rPr>
            </w:pPr>
          </w:p>
        </w:tc>
        <w:tc>
          <w:tcPr>
            <w:tcW w:w="6486" w:type="dxa"/>
          </w:tcPr>
          <w:p w:rsidR="003A1EEE" w:rsidRPr="000C5F1D" w:rsidRDefault="003A1EEE" w:rsidP="00EA4E51">
            <w:pPr>
              <w:spacing w:after="0"/>
              <w:rPr>
                <w:sz w:val="20"/>
              </w:rPr>
            </w:pPr>
            <w:r w:rsidRPr="000C5F1D">
              <w:rPr>
                <w:sz w:val="20"/>
              </w:rPr>
              <w:t xml:space="preserve">Arbeiten im Bereich SBB Überführung km 125.5 sind rechtzeitig mit der SBB </w:t>
            </w:r>
            <w:r w:rsidR="00714613" w:rsidRPr="000C5F1D">
              <w:rPr>
                <w:sz w:val="20"/>
              </w:rPr>
              <w:t xml:space="preserve">abzusprechen. (Gleissperrungen) </w:t>
            </w:r>
            <w:r w:rsidRPr="000C5F1D">
              <w:rPr>
                <w:sz w:val="20"/>
              </w:rPr>
              <w:t>Kandelaber bei Anschluss Schwyz</w:t>
            </w:r>
          </w:p>
        </w:tc>
      </w:tr>
    </w:tbl>
    <w:p w:rsidR="006D4C31" w:rsidRDefault="006D4C31" w:rsidP="006D4C31">
      <w:pPr>
        <w:pStyle w:val="Corpodeltestosan"/>
      </w:pPr>
    </w:p>
    <w:p w:rsidR="003A1EEE" w:rsidRDefault="000C5F1D" w:rsidP="00486169">
      <w:pPr>
        <w:pStyle w:val="Titolo2san"/>
      </w:pPr>
      <w:bookmarkStart w:id="31" w:name="_Toc401057373"/>
      <w:r>
        <w:t>Planunterlagen</w:t>
      </w:r>
      <w:bookmarkEnd w:id="31"/>
    </w:p>
    <w:p w:rsidR="000C5F1D" w:rsidRDefault="000C5F1D" w:rsidP="003A1EEE">
      <w:r>
        <w:t>Weitere Planunterlagen zu Signalisation, Kunstbauten sowie Betriebs und Sicherheitsanlagen, sind im EDV Netzwerklaufwerk des AfBN Y:AfBN/Alle/Planunterlagen/Streckendossier abgelegt.</w:t>
      </w:r>
    </w:p>
    <w:p w:rsidR="000C5F1D" w:rsidRDefault="000C5F1D" w:rsidP="003A1EEE"/>
    <w:p w:rsidR="006D4C31" w:rsidRDefault="006D4C31" w:rsidP="003A1EEE"/>
    <w:p w:rsidR="006D4C31" w:rsidRPr="003A1EEE" w:rsidRDefault="006D4C31" w:rsidP="003A1EEE"/>
    <w:p w:rsidR="003A1EEE" w:rsidRPr="003A1EEE" w:rsidRDefault="003A1EEE" w:rsidP="00714613">
      <w:pPr>
        <w:pStyle w:val="Titolo1san"/>
      </w:pPr>
      <w:bookmarkStart w:id="32" w:name="_Toc395076030"/>
      <w:bookmarkStart w:id="33" w:name="_Toc401057374"/>
      <w:r w:rsidRPr="003A1EEE">
        <w:lastRenderedPageBreak/>
        <w:t>Kommunikationsmittel</w:t>
      </w:r>
      <w:bookmarkEnd w:id="32"/>
      <w:bookmarkEnd w:id="33"/>
    </w:p>
    <w:p w:rsidR="003A1EEE" w:rsidRPr="003A1EEE" w:rsidRDefault="003A1EEE" w:rsidP="00486169">
      <w:pPr>
        <w:pStyle w:val="Titolo2san"/>
      </w:pPr>
      <w:bookmarkStart w:id="34" w:name="_Toc395076031"/>
      <w:bookmarkStart w:id="35" w:name="_Toc401057375"/>
      <w:r w:rsidRPr="003A1EEE">
        <w:t>Funk</w:t>
      </w:r>
      <w:bookmarkEnd w:id="34"/>
      <w:bookmarkEnd w:id="35"/>
    </w:p>
    <w:p w:rsidR="003A1EEE" w:rsidRPr="003A1EEE" w:rsidRDefault="003A1EEE" w:rsidP="003A1EEE">
      <w:r w:rsidRPr="003A1EEE">
        <w:t>Es wird mit Polycom gefunkt. Die Ereignisdienste, Polizei und das AfBN sind mit Polycom ausgerüstet. Der Empfang des Polycomnetzes ist gewährleistet.</w:t>
      </w:r>
    </w:p>
    <w:p w:rsidR="00A67FDF" w:rsidRDefault="003A1EEE" w:rsidP="003A1EEE">
      <w:r w:rsidRPr="003A1EEE">
        <w:t>Werden bei Arbeiten Funkgeräte benötigt, können beim AfBN Polycomgeräte ausgeliehen werden. Das Angebot ist beschränkt. Das Bedienen der Polycomgeräte muss instruiert werden.</w:t>
      </w:r>
    </w:p>
    <w:p w:rsidR="00EA4E51" w:rsidRDefault="00EA4E51" w:rsidP="003A1EEE"/>
    <w:p w:rsidR="00A67FDF" w:rsidRDefault="00A67FDF" w:rsidP="00A67FDF">
      <w:pPr>
        <w:pStyle w:val="Titolo2san"/>
        <w:ind w:left="576" w:hanging="576"/>
      </w:pPr>
      <w:bookmarkStart w:id="36" w:name="_Toc375130870"/>
      <w:bookmarkStart w:id="37" w:name="_Toc401057376"/>
      <w:r>
        <w:t>Nottelefon</w:t>
      </w:r>
      <w:bookmarkEnd w:id="36"/>
      <w:bookmarkEnd w:id="37"/>
    </w:p>
    <w:p w:rsidR="00A67FDF" w:rsidRDefault="00A67FDF" w:rsidP="00EA4E51">
      <w:pPr>
        <w:pStyle w:val="Corpodeltestosan"/>
      </w:pPr>
      <w:r>
        <w:t>Die Nottelefone sind eine direkte und sichere Verbindung zur Kommandozentrale. Bei Notfällen nach Möglichkeit diese Telefone zur Alarmierung benutzen. Diese Anrufe werden in der Kommandozentrale mit 1. Priorität behandelt.</w:t>
      </w:r>
    </w:p>
    <w:p w:rsidR="00EA4E51" w:rsidRDefault="00EA4E51" w:rsidP="00EA4E51">
      <w:pPr>
        <w:pStyle w:val="Corpodeltestosan"/>
      </w:pPr>
    </w:p>
    <w:p w:rsidR="003A1EEE" w:rsidRPr="003A1EEE" w:rsidRDefault="003A1EEE" w:rsidP="00714613">
      <w:pPr>
        <w:pStyle w:val="Titolo1san"/>
      </w:pPr>
      <w:bookmarkStart w:id="38" w:name="_Toc395076032"/>
      <w:bookmarkStart w:id="39" w:name="_Toc401057377"/>
      <w:r w:rsidRPr="003A1EEE">
        <w:t>Energieversorgung</w:t>
      </w:r>
      <w:bookmarkEnd w:id="38"/>
      <w:bookmarkEnd w:id="39"/>
    </w:p>
    <w:p w:rsidR="003A1EEE" w:rsidRPr="003A1EEE" w:rsidRDefault="003A1EEE" w:rsidP="00486169">
      <w:pPr>
        <w:pStyle w:val="Titolo2san"/>
      </w:pPr>
      <w:bookmarkStart w:id="40" w:name="_Toc395076033"/>
      <w:bookmarkStart w:id="41" w:name="_Toc401057378"/>
      <w:r w:rsidRPr="003A1EEE">
        <w:t>Mittelspannungsanlagen</w:t>
      </w:r>
      <w:bookmarkEnd w:id="40"/>
      <w:bookmarkEnd w:id="41"/>
    </w:p>
    <w:p w:rsidR="003A4DDA" w:rsidRDefault="003A1EEE" w:rsidP="003A1EEE">
      <w:r w:rsidRPr="003A1EEE">
        <w:t>Auf dieser Strecke hat es keine Mittelspannungsanlagen des AfBN. Mittelspannungsleitungen queren die Fahrbahn an 2 Stellen.</w:t>
      </w:r>
    </w:p>
    <w:p w:rsidR="00EA4E51" w:rsidRPr="003A1EEE" w:rsidRDefault="00EA4E51" w:rsidP="003A1EEE"/>
    <w:p w:rsidR="003A1EEE" w:rsidRPr="003A1EEE" w:rsidRDefault="003A1EEE" w:rsidP="00486169">
      <w:pPr>
        <w:pStyle w:val="Titolo2san"/>
      </w:pPr>
      <w:bookmarkStart w:id="42" w:name="_Toc395076034"/>
      <w:bookmarkStart w:id="43" w:name="_Toc401057379"/>
      <w:r w:rsidRPr="003A1EEE">
        <w:t>Arbeit unter Spannung</w:t>
      </w:r>
      <w:bookmarkEnd w:id="42"/>
      <w:bookmarkEnd w:id="43"/>
    </w:p>
    <w:p w:rsidR="003A4DDA" w:rsidRDefault="003A1EEE" w:rsidP="003A1EEE">
      <w:r w:rsidRPr="003A1EEE">
        <w:t>Die Arbeit an unter Hoch-, Mittel- und Niederspannung stehenden Anlagen sind verboten. Ausnahmen sind in der TS 05 „AfBN TS 05 ASTRA Sicherheitskonzept BSA GE“ geregelt.</w:t>
      </w:r>
    </w:p>
    <w:p w:rsidR="00EA4E51" w:rsidRPr="003A1EEE" w:rsidRDefault="00EA4E51" w:rsidP="003A1EEE"/>
    <w:p w:rsidR="003A1EEE" w:rsidRPr="003A1EEE" w:rsidRDefault="003A1EEE" w:rsidP="00486169">
      <w:pPr>
        <w:pStyle w:val="Titolo2san"/>
      </w:pPr>
      <w:bookmarkStart w:id="44" w:name="_Toc395076035"/>
      <w:bookmarkStart w:id="45" w:name="_Toc401057380"/>
      <w:r w:rsidRPr="003A1EEE">
        <w:t>Steckdosen</w:t>
      </w:r>
      <w:bookmarkEnd w:id="44"/>
      <w:bookmarkEnd w:id="45"/>
    </w:p>
    <w:p w:rsidR="003A1EEE" w:rsidRPr="003A1EEE" w:rsidRDefault="003A1EEE" w:rsidP="003A1EEE">
      <w:r w:rsidRPr="003A1EEE">
        <w:t>Entlang der Strecke hat es einzelne Steckdosen Typ 13 installiert. Im Schaltraum Seewen und in der Verteilkabine Brunnen hat es Steckdosen Typ 15 und Typ 13. Bei den Glatteiswarnanlagen hat es ebenfalls je eine Steckdose Typ 15 und Typ 13.</w:t>
      </w:r>
    </w:p>
    <w:p w:rsidR="003A1EEE" w:rsidRDefault="003A1EEE" w:rsidP="003A1EEE">
      <w:r w:rsidRPr="003A1EEE">
        <w:t>Für grössere Leistungen müssen Bauprovisorien erstellt werden.</w:t>
      </w:r>
    </w:p>
    <w:p w:rsidR="00EA4E51" w:rsidRDefault="00EA4E51" w:rsidP="003A1EEE"/>
    <w:p w:rsidR="00EA4E51" w:rsidRDefault="00EA4E51" w:rsidP="003A1EEE"/>
    <w:p w:rsidR="00EA4E51" w:rsidRDefault="00EA4E51" w:rsidP="003A1EEE"/>
    <w:p w:rsidR="00A67FDF" w:rsidRDefault="00A67FDF" w:rsidP="00A67FDF">
      <w:pPr>
        <w:pStyle w:val="Titolo1san"/>
      </w:pPr>
      <w:bookmarkStart w:id="46" w:name="_Toc401057381"/>
      <w:r>
        <w:lastRenderedPageBreak/>
        <w:t>Zutrittsregeln</w:t>
      </w:r>
      <w:bookmarkEnd w:id="46"/>
    </w:p>
    <w:p w:rsidR="00A67FDF" w:rsidRPr="003A1EEE" w:rsidRDefault="00A67FDF" w:rsidP="00A67FDF">
      <w:pPr>
        <w:pStyle w:val="Titolo2san"/>
      </w:pPr>
      <w:bookmarkStart w:id="47" w:name="_Toc401057382"/>
      <w:r w:rsidRPr="003A1EEE">
        <w:t>Zutritt Fahrraum</w:t>
      </w:r>
      <w:bookmarkEnd w:id="47"/>
    </w:p>
    <w:p w:rsidR="00A67FDF" w:rsidRPr="003A1EEE" w:rsidRDefault="00A67FDF" w:rsidP="00A67FDF">
      <w:r w:rsidRPr="003A1EEE">
        <w:t>Für den Zutritt für Arbeiten im Fahrraum gelten folgende Regeln:</w:t>
      </w:r>
    </w:p>
    <w:p w:rsidR="00A67FDF" w:rsidRPr="003A1EEE" w:rsidRDefault="00A67FDF" w:rsidP="00A67FDF">
      <w:pPr>
        <w:pStyle w:val="Listenabsatz"/>
        <w:numPr>
          <w:ilvl w:val="0"/>
          <w:numId w:val="20"/>
        </w:numPr>
      </w:pPr>
      <w:r w:rsidRPr="003A1EEE">
        <w:t>Bewilligte Baustelle (TESI Meldung)</w:t>
      </w:r>
    </w:p>
    <w:p w:rsidR="00A67FDF" w:rsidRDefault="00A67FDF" w:rsidP="00A67FDF">
      <w:pPr>
        <w:pStyle w:val="Listenabsatz"/>
        <w:numPr>
          <w:ilvl w:val="0"/>
          <w:numId w:val="20"/>
        </w:numPr>
      </w:pPr>
      <w:r w:rsidRPr="003A1EEE">
        <w:t>Ein bewilligtes Zutrittsgesuch (Ausnahme: Mitarbeiter AfBN benötigen keine Bewilligung)</w:t>
      </w:r>
    </w:p>
    <w:p w:rsidR="00910A31" w:rsidRPr="003A1EEE" w:rsidRDefault="00910A31" w:rsidP="00A67FDF"/>
    <w:p w:rsidR="00A67FDF" w:rsidRPr="003A1EEE" w:rsidRDefault="00A67FDF" w:rsidP="00A67FDF">
      <w:pPr>
        <w:pStyle w:val="Titolo2san"/>
      </w:pPr>
      <w:bookmarkStart w:id="48" w:name="_Toc401057383"/>
      <w:r w:rsidRPr="003A1EEE">
        <w:t>Zutritt technische Räume</w:t>
      </w:r>
      <w:bookmarkEnd w:id="48"/>
    </w:p>
    <w:p w:rsidR="00A67FDF" w:rsidRPr="003A1EEE" w:rsidRDefault="00A67FDF" w:rsidP="00A67FDF">
      <w:r w:rsidRPr="003A1EEE">
        <w:t>Für den Zutritt für Arbeiten zu den technischen Räumen gelten folgende Regeln:</w:t>
      </w:r>
    </w:p>
    <w:p w:rsidR="003A1EEE" w:rsidRDefault="00A67FDF" w:rsidP="003A1EEE">
      <w:pPr>
        <w:pStyle w:val="Listenabsatz"/>
        <w:numPr>
          <w:ilvl w:val="0"/>
          <w:numId w:val="20"/>
        </w:numPr>
      </w:pPr>
      <w:r w:rsidRPr="003A1EEE">
        <w:t>Ein bewilligtes Zutrittsgesuch (Ausnahme: Mitarbeiter AfBN benötigen keine Bewilligung)</w:t>
      </w:r>
    </w:p>
    <w:p w:rsidR="00EA4E51" w:rsidRDefault="00EA4E51" w:rsidP="00EA4E51"/>
    <w:p w:rsidR="00EA4E51" w:rsidRPr="003A1EEE" w:rsidRDefault="00EA4E51" w:rsidP="00EA4E51"/>
    <w:p w:rsidR="003A1EEE" w:rsidRPr="003A1EEE" w:rsidRDefault="003A1EEE" w:rsidP="00714613">
      <w:pPr>
        <w:pStyle w:val="Titolo1san"/>
      </w:pPr>
      <w:bookmarkStart w:id="49" w:name="_Toc354380106"/>
      <w:bookmarkStart w:id="50" w:name="_Toc394405957"/>
      <w:bookmarkStart w:id="51" w:name="_Toc401057384"/>
      <w:r w:rsidRPr="003A1EEE">
        <w:t xml:space="preserve">Arbeitsplatz </w:t>
      </w:r>
      <w:bookmarkEnd w:id="49"/>
      <w:r w:rsidRPr="003A1EEE">
        <w:t>auf der Strecke</w:t>
      </w:r>
      <w:bookmarkEnd w:id="50"/>
      <w:bookmarkEnd w:id="51"/>
    </w:p>
    <w:p w:rsidR="003A1EEE" w:rsidRPr="003A1EEE" w:rsidRDefault="003A1EEE" w:rsidP="00486169">
      <w:pPr>
        <w:pStyle w:val="Titolo2san"/>
      </w:pPr>
      <w:bookmarkStart w:id="52" w:name="_Toc354380110"/>
      <w:bookmarkStart w:id="53" w:name="_Toc394405958"/>
      <w:bookmarkStart w:id="54" w:name="_Toc401057385"/>
      <w:r w:rsidRPr="003A1EEE">
        <w:t>Sanitäranlagen</w:t>
      </w:r>
      <w:bookmarkEnd w:id="52"/>
      <w:bookmarkEnd w:id="53"/>
      <w:bookmarkEnd w:id="54"/>
    </w:p>
    <w:p w:rsidR="00910A31" w:rsidRDefault="003A1EEE" w:rsidP="003A1EEE">
      <w:r w:rsidRPr="003A1EEE">
        <w:t>Im Bereich der Strecke hat es keine Sanitäranlagen.</w:t>
      </w:r>
    </w:p>
    <w:p w:rsidR="00EA4E51" w:rsidRPr="003A1EEE" w:rsidRDefault="00EA4E51" w:rsidP="003A1EEE"/>
    <w:p w:rsidR="003A1EEE" w:rsidRPr="003A1EEE" w:rsidRDefault="003A1EEE" w:rsidP="00486169">
      <w:pPr>
        <w:pStyle w:val="Titolo2san"/>
      </w:pPr>
      <w:bookmarkStart w:id="55" w:name="_Toc354380111"/>
      <w:bookmarkStart w:id="56" w:name="_Toc394405959"/>
      <w:bookmarkStart w:id="57" w:name="_Toc401057386"/>
      <w:r w:rsidRPr="003A1EEE">
        <w:t>Ordnung / Sauberkeit</w:t>
      </w:r>
      <w:bookmarkEnd w:id="55"/>
      <w:bookmarkEnd w:id="56"/>
      <w:bookmarkEnd w:id="57"/>
    </w:p>
    <w:p w:rsidR="00910A31" w:rsidRDefault="003A1EEE" w:rsidP="003A1EEE">
      <w:r w:rsidRPr="003A1EEE">
        <w:t>Es ist für Ordnung auf dem Arbeitsplatz zu Sorgen. Unnötige Verschmutzung ist zu Vermeiden. Der ganze Arbeitsplatz muss am Arbeitsschluss gereinigt und aufgeräumt sein.</w:t>
      </w:r>
    </w:p>
    <w:p w:rsidR="00EA4E51" w:rsidRPr="003A1EEE" w:rsidRDefault="00EA4E51" w:rsidP="003A1EEE"/>
    <w:p w:rsidR="003A1EEE" w:rsidRPr="003A1EEE" w:rsidRDefault="003A1EEE" w:rsidP="00486169">
      <w:pPr>
        <w:pStyle w:val="Titolo2san"/>
      </w:pPr>
      <w:bookmarkStart w:id="58" w:name="_Toc354380112"/>
      <w:bookmarkStart w:id="59" w:name="_Toc394405960"/>
      <w:bookmarkStart w:id="60" w:name="_Toc401057387"/>
      <w:r w:rsidRPr="003A1EEE">
        <w:t>Abfall / Entsorgung</w:t>
      </w:r>
      <w:bookmarkEnd w:id="58"/>
      <w:bookmarkEnd w:id="59"/>
      <w:bookmarkEnd w:id="60"/>
    </w:p>
    <w:p w:rsidR="00EA4E51" w:rsidRDefault="003A1EEE" w:rsidP="003A1EEE">
      <w:r w:rsidRPr="003A1EEE">
        <w:t>Den Abfall muss der Verursacher fachgerecht entsorgen.</w:t>
      </w:r>
    </w:p>
    <w:p w:rsidR="00EA4E51" w:rsidRPr="003A1EEE" w:rsidRDefault="00EA4E51" w:rsidP="003A1EEE"/>
    <w:p w:rsidR="003A1EEE" w:rsidRPr="003A1EEE" w:rsidRDefault="003A1EEE" w:rsidP="00486169">
      <w:pPr>
        <w:pStyle w:val="Titolo2san"/>
      </w:pPr>
      <w:bookmarkStart w:id="61" w:name="_Toc394405961"/>
      <w:bookmarkStart w:id="62" w:name="_Toc401057388"/>
      <w:r w:rsidRPr="003A1EEE">
        <w:t>Treffpunkt</w:t>
      </w:r>
      <w:bookmarkEnd w:id="61"/>
      <w:bookmarkEnd w:id="62"/>
    </w:p>
    <w:p w:rsidR="00910A31" w:rsidRDefault="003A1EEE" w:rsidP="003A1EEE">
      <w:r w:rsidRPr="003A1EEE">
        <w:t>Der Treffpunkt für das begleitete Betreten von Baustellen auf der Strecke Strecke Schwyz - Mositunnel Nordportal ist der Stützpunkt Ingenbohl.</w:t>
      </w:r>
    </w:p>
    <w:p w:rsidR="00EA4E51" w:rsidRDefault="00EA4E51" w:rsidP="003A1EEE"/>
    <w:p w:rsidR="003A4DDA" w:rsidRPr="00C75EEC" w:rsidRDefault="003A4DDA" w:rsidP="003A4DDA">
      <w:pPr>
        <w:pStyle w:val="Titolo2san"/>
      </w:pPr>
      <w:bookmarkStart w:id="63" w:name="_Toc343590035"/>
      <w:bookmarkStart w:id="64" w:name="_Toc399321998"/>
      <w:bookmarkStart w:id="65" w:name="_Toc401057389"/>
      <w:r>
        <w:t>Fahrzeuge + Geräte</w:t>
      </w:r>
      <w:bookmarkEnd w:id="63"/>
      <w:bookmarkEnd w:id="64"/>
      <w:bookmarkEnd w:id="65"/>
    </w:p>
    <w:p w:rsidR="003A4DDA" w:rsidRPr="003A1EEE" w:rsidRDefault="003A4DDA" w:rsidP="003A4DDA">
      <w:r>
        <w:t>Ohne Bewilligung des AfBN dürfen keine Fahrzeuge und Geräte im Baustellenbereich deponiert we</w:t>
      </w:r>
      <w:r>
        <w:t>r</w:t>
      </w:r>
      <w:r>
        <w:t>den. Müssen Fahrzeuge und Geräte nach der Arbeit im Baustellenbereich gelassen werden, muss es das AfBN bewilligen und den Standort bestimmen.</w:t>
      </w:r>
    </w:p>
    <w:sectPr w:rsidR="003A4DDA" w:rsidRPr="003A1EEE" w:rsidSect="00380617">
      <w:headerReference w:type="even" r:id="rId14"/>
      <w:headerReference w:type="default" r:id="rId15"/>
      <w:footerReference w:type="default" r:id="rId16"/>
      <w:headerReference w:type="first" r:id="rId17"/>
      <w:type w:val="continuous"/>
      <w:pgSz w:w="11907" w:h="16840" w:code="9"/>
      <w:pgMar w:top="1559" w:right="1021" w:bottom="1418" w:left="1701" w:header="567" w:footer="720" w:gutter="0"/>
      <w:cols w:space="720"/>
      <w:formProt w:val="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749FD" w:rsidRDefault="009749FD" w:rsidP="003A1EEE">
      <w:r>
        <w:separator/>
      </w:r>
    </w:p>
  </w:endnote>
  <w:endnote w:type="continuationSeparator" w:id="0">
    <w:p w:rsidR="009749FD" w:rsidRDefault="009749FD" w:rsidP="003A1EEE">
      <w:r>
        <w:continuationSeparator/>
      </w:r>
    </w:p>
  </w:endnote>
  <w:endnote w:type="continuationNotice" w:id="1">
    <w:p w:rsidR="009749FD" w:rsidRDefault="009749F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49FD" w:rsidRPr="00EA4E51" w:rsidRDefault="009749FD" w:rsidP="003A1EEE">
    <w:pPr>
      <w:pStyle w:val="Fuzeile"/>
      <w:rPr>
        <w:sz w:val="16"/>
      </w:rPr>
    </w:pPr>
    <w:r w:rsidRPr="00EA4E51">
      <w:rPr>
        <w:rStyle w:val="Seitenzahl"/>
        <w:sz w:val="16"/>
        <w:szCs w:val="20"/>
      </w:rPr>
      <w:t xml:space="preserve">Seite: </w:t>
    </w:r>
    <w:r w:rsidRPr="00EA4E51">
      <w:rPr>
        <w:rStyle w:val="Seitenzahl"/>
        <w:sz w:val="16"/>
        <w:szCs w:val="20"/>
      </w:rPr>
      <w:fldChar w:fldCharType="begin"/>
    </w:r>
    <w:r w:rsidRPr="00EA4E51">
      <w:rPr>
        <w:rStyle w:val="Seitenzahl"/>
        <w:sz w:val="16"/>
        <w:szCs w:val="20"/>
      </w:rPr>
      <w:instrText xml:space="preserve"> PAGE </w:instrText>
    </w:r>
    <w:r w:rsidRPr="00EA4E51">
      <w:rPr>
        <w:rStyle w:val="Seitenzahl"/>
        <w:sz w:val="16"/>
        <w:szCs w:val="20"/>
      </w:rPr>
      <w:fldChar w:fldCharType="separate"/>
    </w:r>
    <w:r w:rsidR="0064402C">
      <w:rPr>
        <w:rStyle w:val="Seitenzahl"/>
        <w:noProof/>
        <w:sz w:val="16"/>
        <w:szCs w:val="20"/>
      </w:rPr>
      <w:t>4</w:t>
    </w:r>
    <w:r w:rsidRPr="00EA4E51">
      <w:rPr>
        <w:rStyle w:val="Seitenzahl"/>
        <w:sz w:val="16"/>
        <w:szCs w:val="20"/>
      </w:rPr>
      <w:fldChar w:fldCharType="end"/>
    </w:r>
    <w:r w:rsidRPr="00EA4E51">
      <w:rPr>
        <w:rStyle w:val="Seitenzahl"/>
        <w:sz w:val="16"/>
        <w:szCs w:val="20"/>
      </w:rPr>
      <w:t xml:space="preserve"> von </w:t>
    </w:r>
    <w:r w:rsidRPr="00EA4E51">
      <w:rPr>
        <w:rStyle w:val="Seitenzahl"/>
        <w:sz w:val="16"/>
        <w:szCs w:val="20"/>
      </w:rPr>
      <w:fldChar w:fldCharType="begin"/>
    </w:r>
    <w:r w:rsidRPr="00EA4E51">
      <w:rPr>
        <w:rStyle w:val="Seitenzahl"/>
        <w:sz w:val="16"/>
        <w:szCs w:val="20"/>
      </w:rPr>
      <w:instrText xml:space="preserve"> NUMPAGES   \* MERGEFORMAT </w:instrText>
    </w:r>
    <w:r w:rsidRPr="00EA4E51">
      <w:rPr>
        <w:rStyle w:val="Seitenzahl"/>
        <w:sz w:val="16"/>
        <w:szCs w:val="20"/>
      </w:rPr>
      <w:fldChar w:fldCharType="separate"/>
    </w:r>
    <w:r w:rsidR="0064402C">
      <w:rPr>
        <w:rStyle w:val="Seitenzahl"/>
        <w:noProof/>
        <w:sz w:val="16"/>
        <w:szCs w:val="20"/>
      </w:rPr>
      <w:t>11</w:t>
    </w:r>
    <w:r w:rsidRPr="00EA4E51">
      <w:rPr>
        <w:rStyle w:val="Seitenzahl"/>
        <w:sz w:val="16"/>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749FD" w:rsidRDefault="009749FD" w:rsidP="003A1EEE">
      <w:r>
        <w:separator/>
      </w:r>
    </w:p>
  </w:footnote>
  <w:footnote w:type="continuationSeparator" w:id="0">
    <w:p w:rsidR="009749FD" w:rsidRDefault="009749FD" w:rsidP="003A1EEE">
      <w:r>
        <w:continuationSeparator/>
      </w:r>
    </w:p>
  </w:footnote>
  <w:footnote w:type="continuationNotice" w:id="1">
    <w:p w:rsidR="009749FD" w:rsidRDefault="009749FD">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49FD" w:rsidRDefault="009749FD" w:rsidP="003A1EEE">
    <w:pPr>
      <w:pStyle w:val="Kopfzeile"/>
      <w:rPr>
        <w:rStyle w:val="Seitenzahl"/>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727532" o:spid="_x0000_s20482" type="#_x0000_t136" style="position:absolute;left:0;text-align:left;margin-left:0;margin-top:0;width:561.1pt;height:86.3pt;rotation:315;z-index:-251655168;mso-position-horizontal:center;mso-position-horizontal-relative:margin;mso-position-vertical:center;mso-position-vertical-relative:margin" o:allowincell="f" fillcolor="silver" stroked="f">
          <v:fill opacity=".5"/>
          <v:textpath style="font-family:&quot;Arial&quot;;font-size:1pt" string="Muster Typ A"/>
          <w10:wrap anchorx="margin" anchory="margin"/>
        </v:shape>
      </w:pict>
    </w:r>
    <w:r>
      <w:rPr>
        <w:rStyle w:val="Seitenzahl"/>
      </w:rPr>
      <w:fldChar w:fldCharType="begin"/>
    </w:r>
    <w:r>
      <w:rPr>
        <w:rStyle w:val="Seitenzahl"/>
      </w:rPr>
      <w:instrText xml:space="preserve">PAGE  </w:instrText>
    </w:r>
    <w:r>
      <w:rPr>
        <w:rStyle w:val="Seitenzahl"/>
      </w:rPr>
      <w:fldChar w:fldCharType="end"/>
    </w:r>
  </w:p>
  <w:p w:rsidR="009749FD" w:rsidRDefault="009749FD" w:rsidP="003A1EEE">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49FD" w:rsidRPr="00EA4E51" w:rsidRDefault="009749FD" w:rsidP="0070610B">
    <w:pPr>
      <w:pStyle w:val="Kopfzeile"/>
      <w:pBdr>
        <w:bottom w:val="single" w:sz="4" w:space="1" w:color="auto"/>
      </w:pBdr>
      <w:rPr>
        <w:sz w:val="16"/>
        <w:szCs w:val="20"/>
      </w:rPr>
    </w:pPr>
    <w:r w:rsidRPr="00EA4E51">
      <w:rPr>
        <w:noProof/>
        <w:sz w:val="16"/>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727533" o:spid="_x0000_s20483" type="#_x0000_t136" style="position:absolute;left:0;text-align:left;margin-left:0;margin-top:0;width:561.1pt;height:86.3pt;rotation:315;z-index:-251653120;mso-position-horizontal:center;mso-position-horizontal-relative:margin;mso-position-vertical:center;mso-position-vertical-relative:margin" o:allowincell="f" fillcolor="silver" stroked="f">
          <v:fill opacity=".5"/>
          <v:textpath style="font-family:&quot;Arial&quot;;font-size:1pt" string="Muster Typ A"/>
          <w10:wrap anchorx="margin" anchory="margin"/>
        </v:shape>
      </w:pict>
    </w:r>
    <w:r w:rsidRPr="00EA4E51">
      <w:rPr>
        <w:sz w:val="16"/>
        <w:szCs w:val="20"/>
      </w:rPr>
      <w:t>Streckendossier Schwyz – Mositunnel Nord</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322" w:type="dxa"/>
      <w:tblBorders>
        <w:bottom w:val="single" w:sz="4" w:space="0" w:color="auto"/>
      </w:tblBorders>
      <w:tblLayout w:type="fixed"/>
      <w:tblCellMar>
        <w:left w:w="57" w:type="dxa"/>
        <w:right w:w="0" w:type="dxa"/>
      </w:tblCellMar>
      <w:tblLook w:val="01E0" w:firstRow="1" w:lastRow="1" w:firstColumn="1" w:lastColumn="1" w:noHBand="0" w:noVBand="0"/>
    </w:tblPr>
    <w:tblGrid>
      <w:gridCol w:w="2609"/>
      <w:gridCol w:w="6713"/>
    </w:tblGrid>
    <w:tr w:rsidR="009749FD" w:rsidRPr="006C71B4">
      <w:trPr>
        <w:trHeight w:hRule="exact" w:val="1134"/>
      </w:trPr>
      <w:tc>
        <w:tcPr>
          <w:tcW w:w="2609" w:type="dxa"/>
        </w:tcPr>
        <w:p w:rsidR="009749FD" w:rsidRPr="006C71B4" w:rsidRDefault="009749FD" w:rsidP="003A1EEE">
          <w:pPr>
            <w:rPr>
              <w:lang w:val="en-US"/>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727531" o:spid="_x0000_s20481" type="#_x0000_t136" style="position:absolute;left:0;text-align:left;margin-left:0;margin-top:0;width:561.1pt;height:86.3pt;rotation:315;z-index:-251657216;mso-position-horizontal:center;mso-position-horizontal-relative:margin;mso-position-vertical:center;mso-position-vertical-relative:margin" o:allowincell="f" fillcolor="silver" stroked="f">
                <v:fill opacity=".5"/>
                <v:textpath style="font-family:&quot;Arial&quot;;font-size:1pt" string="Muster Typ A"/>
                <w10:wrap anchorx="margin" anchory="margin"/>
              </v:shape>
            </w:pict>
          </w:r>
          <w:r>
            <w:rPr>
              <w:noProof/>
              <w:lang w:eastAsia="de-CH"/>
            </w:rPr>
            <w:drawing>
              <wp:inline distT="0" distB="0" distL="0" distR="0" wp14:anchorId="5183FC42" wp14:editId="4F71640A">
                <wp:extent cx="1438275" cy="590550"/>
                <wp:effectExtent l="0" t="0" r="9525" b="0"/>
                <wp:docPr id="1" name="Bild 1" descr="AfB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fB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590550"/>
                        </a:xfrm>
                        <a:prstGeom prst="rect">
                          <a:avLst/>
                        </a:prstGeom>
                        <a:noFill/>
                        <a:ln>
                          <a:noFill/>
                        </a:ln>
                      </pic:spPr>
                    </pic:pic>
                  </a:graphicData>
                </a:graphic>
              </wp:inline>
            </w:drawing>
          </w:r>
        </w:p>
      </w:tc>
      <w:tc>
        <w:tcPr>
          <w:tcW w:w="6713" w:type="dxa"/>
          <w:vAlign w:val="center"/>
        </w:tcPr>
        <w:p w:rsidR="009749FD" w:rsidRPr="00AD2379" w:rsidRDefault="009749FD" w:rsidP="00AD2379">
          <w:pPr>
            <w:spacing w:after="60" w:line="240" w:lineRule="auto"/>
            <w:ind w:left="1077"/>
            <w:rPr>
              <w:caps/>
              <w:sz w:val="28"/>
              <w:szCs w:val="28"/>
            </w:rPr>
          </w:pPr>
          <w:r w:rsidRPr="00AD2379">
            <w:rPr>
              <w:caps/>
              <w:sz w:val="28"/>
              <w:szCs w:val="28"/>
            </w:rPr>
            <w:t>Baudirektion</w:t>
          </w:r>
        </w:p>
        <w:p w:rsidR="009749FD" w:rsidRPr="00AD2379" w:rsidRDefault="009749FD" w:rsidP="00AD2379">
          <w:pPr>
            <w:spacing w:after="60" w:line="240" w:lineRule="auto"/>
            <w:ind w:left="1077"/>
            <w:rPr>
              <w:caps/>
              <w:sz w:val="16"/>
            </w:rPr>
          </w:pPr>
          <w:r w:rsidRPr="00AD2379">
            <w:rPr>
              <w:caps/>
              <w:sz w:val="28"/>
              <w:szCs w:val="28"/>
            </w:rPr>
            <w:t>Amt für Betrieb Nationalstrassen</w:t>
          </w:r>
        </w:p>
      </w:tc>
    </w:tr>
  </w:tbl>
  <w:p w:rsidR="009749FD" w:rsidRPr="009174DF" w:rsidRDefault="009749FD" w:rsidP="003A1EEE">
    <w:pPr>
      <w:pStyle w:val="Kopfzeile"/>
    </w:pPr>
    <w:bookmarkStart w:id="66" w:name="Iso"/>
    <w:bookmarkEnd w:id="66"/>
  </w:p>
  <w:p w:rsidR="009749FD" w:rsidRDefault="009749FD" w:rsidP="003A1EE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85D91"/>
    <w:multiLevelType w:val="hybridMultilevel"/>
    <w:tmpl w:val="8EB05AF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
    <w:nsid w:val="079C2CD8"/>
    <w:multiLevelType w:val="hybridMultilevel"/>
    <w:tmpl w:val="232CC732"/>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
    <w:nsid w:val="1A712083"/>
    <w:multiLevelType w:val="hybridMultilevel"/>
    <w:tmpl w:val="FC52906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
    <w:nsid w:val="1FA77E30"/>
    <w:multiLevelType w:val="hybridMultilevel"/>
    <w:tmpl w:val="45483B9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
    <w:nsid w:val="20B16BF1"/>
    <w:multiLevelType w:val="hybridMultilevel"/>
    <w:tmpl w:val="03D6AA7C"/>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
    <w:nsid w:val="36D96251"/>
    <w:multiLevelType w:val="hybridMultilevel"/>
    <w:tmpl w:val="6F1CDEAE"/>
    <w:lvl w:ilvl="0" w:tplc="5218D88E">
      <w:numFmt w:val="bullet"/>
      <w:lvlText w:val="-"/>
      <w:lvlJc w:val="left"/>
      <w:pPr>
        <w:ind w:left="720" w:hanging="360"/>
      </w:pPr>
      <w:rPr>
        <w:rFonts w:ascii="Arial" w:eastAsia="Times New Roman"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6">
    <w:nsid w:val="3E8063ED"/>
    <w:multiLevelType w:val="hybridMultilevel"/>
    <w:tmpl w:val="896096A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7">
    <w:nsid w:val="44E550A3"/>
    <w:multiLevelType w:val="hybridMultilevel"/>
    <w:tmpl w:val="77B029BC"/>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8">
    <w:nsid w:val="45466321"/>
    <w:multiLevelType w:val="multilevel"/>
    <w:tmpl w:val="635899B2"/>
    <w:lvl w:ilvl="0">
      <w:start w:val="1"/>
      <w:numFmt w:val="decimal"/>
      <w:pStyle w:val="berschrift1"/>
      <w:lvlText w:val="%1"/>
      <w:lvlJc w:val="left"/>
      <w:pPr>
        <w:tabs>
          <w:tab w:val="num" w:pos="432"/>
        </w:tabs>
        <w:ind w:left="432" w:hanging="432"/>
      </w:pPr>
    </w:lvl>
    <w:lvl w:ilvl="1">
      <w:start w:val="1"/>
      <w:numFmt w:val="decimal"/>
      <w:pStyle w:val="berschrift2"/>
      <w:lvlText w:val="%1.%2"/>
      <w:lvlJc w:val="left"/>
      <w:pPr>
        <w:tabs>
          <w:tab w:val="num" w:pos="576"/>
        </w:tabs>
        <w:ind w:left="576" w:hanging="576"/>
      </w:pPr>
    </w:lvl>
    <w:lvl w:ilvl="2">
      <w:start w:val="1"/>
      <w:numFmt w:val="decimal"/>
      <w:pStyle w:val="berschrift3"/>
      <w:lvlText w:val="%1.%2.%3"/>
      <w:lvlJc w:val="left"/>
      <w:pPr>
        <w:tabs>
          <w:tab w:val="num" w:pos="720"/>
        </w:tabs>
        <w:ind w:left="720" w:hanging="720"/>
      </w:pPr>
    </w:lvl>
    <w:lvl w:ilvl="3">
      <w:start w:val="1"/>
      <w:numFmt w:val="decimal"/>
      <w:pStyle w:val="berschrift4"/>
      <w:lvlText w:val="%1.%2.%3.%4"/>
      <w:lvlJc w:val="left"/>
      <w:pPr>
        <w:tabs>
          <w:tab w:val="num" w:pos="864"/>
        </w:tabs>
        <w:ind w:left="864" w:hanging="864"/>
      </w:pPr>
    </w:lvl>
    <w:lvl w:ilvl="4">
      <w:start w:val="1"/>
      <w:numFmt w:val="decimal"/>
      <w:pStyle w:val="berschrift5"/>
      <w:lvlText w:val="%1.%2.%3.%4.%5"/>
      <w:lvlJc w:val="left"/>
      <w:pPr>
        <w:tabs>
          <w:tab w:val="num" w:pos="1008"/>
        </w:tabs>
        <w:ind w:left="1008" w:hanging="1008"/>
      </w:pPr>
    </w:lvl>
    <w:lvl w:ilvl="5">
      <w:start w:val="1"/>
      <w:numFmt w:val="decimal"/>
      <w:pStyle w:val="berschrift6"/>
      <w:lvlText w:val="%1.%2.%3.%4.%5.%6"/>
      <w:lvlJc w:val="left"/>
      <w:pPr>
        <w:tabs>
          <w:tab w:val="num" w:pos="1152"/>
        </w:tabs>
        <w:ind w:left="1152" w:hanging="1152"/>
      </w:pPr>
    </w:lvl>
    <w:lvl w:ilvl="6">
      <w:start w:val="1"/>
      <w:numFmt w:val="decimal"/>
      <w:pStyle w:val="berschrift7"/>
      <w:lvlText w:val="%1.%2.%3.%4.%5.%6.%7"/>
      <w:lvlJc w:val="left"/>
      <w:pPr>
        <w:tabs>
          <w:tab w:val="num" w:pos="1296"/>
        </w:tabs>
        <w:ind w:left="1296" w:hanging="1296"/>
      </w:pPr>
    </w:lvl>
    <w:lvl w:ilvl="7">
      <w:start w:val="1"/>
      <w:numFmt w:val="decimal"/>
      <w:pStyle w:val="berschrift8"/>
      <w:lvlText w:val="%1.%2.%3.%4.%5.%6.%7.%8"/>
      <w:lvlJc w:val="left"/>
      <w:pPr>
        <w:tabs>
          <w:tab w:val="num" w:pos="1440"/>
        </w:tabs>
        <w:ind w:left="1440" w:hanging="1440"/>
      </w:pPr>
    </w:lvl>
    <w:lvl w:ilvl="8">
      <w:start w:val="1"/>
      <w:numFmt w:val="decimal"/>
      <w:pStyle w:val="berschrift9"/>
      <w:lvlText w:val="%1.%2.%3.%4.%5.%6.%7.%8.%9"/>
      <w:lvlJc w:val="left"/>
      <w:pPr>
        <w:tabs>
          <w:tab w:val="num" w:pos="1584"/>
        </w:tabs>
        <w:ind w:left="1584" w:hanging="1584"/>
      </w:pPr>
    </w:lvl>
  </w:abstractNum>
  <w:abstractNum w:abstractNumId="9">
    <w:nsid w:val="45B622A3"/>
    <w:multiLevelType w:val="hybridMultilevel"/>
    <w:tmpl w:val="FAE0289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0">
    <w:nsid w:val="4F7336A8"/>
    <w:multiLevelType w:val="hybridMultilevel"/>
    <w:tmpl w:val="B4DAB470"/>
    <w:lvl w:ilvl="0" w:tplc="CC6CCC4C">
      <w:start w:val="1"/>
      <w:numFmt w:val="decimal"/>
      <w:pStyle w:val="RientrosanNum"/>
      <w:lvlText w:val="%1."/>
      <w:lvlJc w:val="left"/>
      <w:pPr>
        <w:tabs>
          <w:tab w:val="num" w:pos="1267"/>
        </w:tabs>
        <w:ind w:left="1267" w:hanging="360"/>
      </w:pPr>
      <w:rPr>
        <w:rFonts w:hint="default"/>
      </w:rPr>
    </w:lvl>
    <w:lvl w:ilvl="1" w:tplc="04100019" w:tentative="1">
      <w:start w:val="1"/>
      <w:numFmt w:val="lowerLetter"/>
      <w:lvlText w:val="%2."/>
      <w:lvlJc w:val="left"/>
      <w:pPr>
        <w:tabs>
          <w:tab w:val="num" w:pos="1987"/>
        </w:tabs>
        <w:ind w:left="1987" w:hanging="360"/>
      </w:pPr>
    </w:lvl>
    <w:lvl w:ilvl="2" w:tplc="0410001B" w:tentative="1">
      <w:start w:val="1"/>
      <w:numFmt w:val="lowerRoman"/>
      <w:lvlText w:val="%3."/>
      <w:lvlJc w:val="right"/>
      <w:pPr>
        <w:tabs>
          <w:tab w:val="num" w:pos="2707"/>
        </w:tabs>
        <w:ind w:left="2707" w:hanging="180"/>
      </w:pPr>
    </w:lvl>
    <w:lvl w:ilvl="3" w:tplc="0410000F" w:tentative="1">
      <w:start w:val="1"/>
      <w:numFmt w:val="decimal"/>
      <w:lvlText w:val="%4."/>
      <w:lvlJc w:val="left"/>
      <w:pPr>
        <w:tabs>
          <w:tab w:val="num" w:pos="3427"/>
        </w:tabs>
        <w:ind w:left="3427" w:hanging="360"/>
      </w:pPr>
    </w:lvl>
    <w:lvl w:ilvl="4" w:tplc="04100019" w:tentative="1">
      <w:start w:val="1"/>
      <w:numFmt w:val="lowerLetter"/>
      <w:lvlText w:val="%5."/>
      <w:lvlJc w:val="left"/>
      <w:pPr>
        <w:tabs>
          <w:tab w:val="num" w:pos="4147"/>
        </w:tabs>
        <w:ind w:left="4147" w:hanging="360"/>
      </w:pPr>
    </w:lvl>
    <w:lvl w:ilvl="5" w:tplc="0410001B" w:tentative="1">
      <w:start w:val="1"/>
      <w:numFmt w:val="lowerRoman"/>
      <w:lvlText w:val="%6."/>
      <w:lvlJc w:val="right"/>
      <w:pPr>
        <w:tabs>
          <w:tab w:val="num" w:pos="4867"/>
        </w:tabs>
        <w:ind w:left="4867" w:hanging="180"/>
      </w:pPr>
    </w:lvl>
    <w:lvl w:ilvl="6" w:tplc="0410000F" w:tentative="1">
      <w:start w:val="1"/>
      <w:numFmt w:val="decimal"/>
      <w:lvlText w:val="%7."/>
      <w:lvlJc w:val="left"/>
      <w:pPr>
        <w:tabs>
          <w:tab w:val="num" w:pos="5587"/>
        </w:tabs>
        <w:ind w:left="5587" w:hanging="360"/>
      </w:pPr>
    </w:lvl>
    <w:lvl w:ilvl="7" w:tplc="04100019" w:tentative="1">
      <w:start w:val="1"/>
      <w:numFmt w:val="lowerLetter"/>
      <w:lvlText w:val="%8."/>
      <w:lvlJc w:val="left"/>
      <w:pPr>
        <w:tabs>
          <w:tab w:val="num" w:pos="6307"/>
        </w:tabs>
        <w:ind w:left="6307" w:hanging="360"/>
      </w:pPr>
    </w:lvl>
    <w:lvl w:ilvl="8" w:tplc="0410001B" w:tentative="1">
      <w:start w:val="1"/>
      <w:numFmt w:val="lowerRoman"/>
      <w:lvlText w:val="%9."/>
      <w:lvlJc w:val="right"/>
      <w:pPr>
        <w:tabs>
          <w:tab w:val="num" w:pos="7027"/>
        </w:tabs>
        <w:ind w:left="7027" w:hanging="180"/>
      </w:pPr>
    </w:lvl>
  </w:abstractNum>
  <w:abstractNum w:abstractNumId="11">
    <w:nsid w:val="5F576606"/>
    <w:multiLevelType w:val="hybridMultilevel"/>
    <w:tmpl w:val="949CB7E2"/>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2">
    <w:nsid w:val="697619D8"/>
    <w:multiLevelType w:val="hybridMultilevel"/>
    <w:tmpl w:val="51E2CAF6"/>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3">
    <w:nsid w:val="6A73156D"/>
    <w:multiLevelType w:val="hybridMultilevel"/>
    <w:tmpl w:val="69B49A9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4">
    <w:nsid w:val="6B7C3323"/>
    <w:multiLevelType w:val="hybridMultilevel"/>
    <w:tmpl w:val="89B092A6"/>
    <w:lvl w:ilvl="0" w:tplc="80F4716A">
      <w:start w:val="1"/>
      <w:numFmt w:val="bullet"/>
      <w:pStyle w:val="Rientrosan"/>
      <w:lvlText w:val=""/>
      <w:lvlJc w:val="left"/>
      <w:pPr>
        <w:tabs>
          <w:tab w:val="num" w:pos="993"/>
        </w:tabs>
        <w:ind w:left="993" w:hanging="283"/>
      </w:pPr>
      <w:rPr>
        <w:rFonts w:ascii="Symbol" w:hAnsi="Symbol" w:hint="default"/>
      </w:rPr>
    </w:lvl>
    <w:lvl w:ilvl="1" w:tplc="08100003">
      <w:start w:val="1"/>
      <w:numFmt w:val="bullet"/>
      <w:lvlText w:val="o"/>
      <w:lvlJc w:val="left"/>
      <w:pPr>
        <w:tabs>
          <w:tab w:val="num" w:pos="2971"/>
        </w:tabs>
        <w:ind w:left="2971" w:hanging="360"/>
      </w:pPr>
      <w:rPr>
        <w:rFonts w:ascii="Courier New" w:hAnsi="Courier New" w:cs="Courier New" w:hint="default"/>
      </w:rPr>
    </w:lvl>
    <w:lvl w:ilvl="2" w:tplc="08100005">
      <w:start w:val="1"/>
      <w:numFmt w:val="bullet"/>
      <w:lvlText w:val=""/>
      <w:lvlJc w:val="left"/>
      <w:pPr>
        <w:tabs>
          <w:tab w:val="num" w:pos="3691"/>
        </w:tabs>
        <w:ind w:left="3691" w:hanging="360"/>
      </w:pPr>
      <w:rPr>
        <w:rFonts w:ascii="Wingdings" w:hAnsi="Wingdings" w:hint="default"/>
      </w:rPr>
    </w:lvl>
    <w:lvl w:ilvl="3" w:tplc="08100001" w:tentative="1">
      <w:start w:val="1"/>
      <w:numFmt w:val="bullet"/>
      <w:lvlText w:val=""/>
      <w:lvlJc w:val="left"/>
      <w:pPr>
        <w:tabs>
          <w:tab w:val="num" w:pos="4411"/>
        </w:tabs>
        <w:ind w:left="4411" w:hanging="360"/>
      </w:pPr>
      <w:rPr>
        <w:rFonts w:ascii="Symbol" w:hAnsi="Symbol" w:hint="default"/>
      </w:rPr>
    </w:lvl>
    <w:lvl w:ilvl="4" w:tplc="08100003" w:tentative="1">
      <w:start w:val="1"/>
      <w:numFmt w:val="bullet"/>
      <w:lvlText w:val="o"/>
      <w:lvlJc w:val="left"/>
      <w:pPr>
        <w:tabs>
          <w:tab w:val="num" w:pos="5131"/>
        </w:tabs>
        <w:ind w:left="5131" w:hanging="360"/>
      </w:pPr>
      <w:rPr>
        <w:rFonts w:ascii="Courier New" w:hAnsi="Courier New" w:cs="Courier New" w:hint="default"/>
      </w:rPr>
    </w:lvl>
    <w:lvl w:ilvl="5" w:tplc="08100005" w:tentative="1">
      <w:start w:val="1"/>
      <w:numFmt w:val="bullet"/>
      <w:lvlText w:val=""/>
      <w:lvlJc w:val="left"/>
      <w:pPr>
        <w:tabs>
          <w:tab w:val="num" w:pos="5851"/>
        </w:tabs>
        <w:ind w:left="5851" w:hanging="360"/>
      </w:pPr>
      <w:rPr>
        <w:rFonts w:ascii="Wingdings" w:hAnsi="Wingdings" w:hint="default"/>
      </w:rPr>
    </w:lvl>
    <w:lvl w:ilvl="6" w:tplc="08100001" w:tentative="1">
      <w:start w:val="1"/>
      <w:numFmt w:val="bullet"/>
      <w:lvlText w:val=""/>
      <w:lvlJc w:val="left"/>
      <w:pPr>
        <w:tabs>
          <w:tab w:val="num" w:pos="6571"/>
        </w:tabs>
        <w:ind w:left="6571" w:hanging="360"/>
      </w:pPr>
      <w:rPr>
        <w:rFonts w:ascii="Symbol" w:hAnsi="Symbol" w:hint="default"/>
      </w:rPr>
    </w:lvl>
    <w:lvl w:ilvl="7" w:tplc="08100003" w:tentative="1">
      <w:start w:val="1"/>
      <w:numFmt w:val="bullet"/>
      <w:lvlText w:val="o"/>
      <w:lvlJc w:val="left"/>
      <w:pPr>
        <w:tabs>
          <w:tab w:val="num" w:pos="7291"/>
        </w:tabs>
        <w:ind w:left="7291" w:hanging="360"/>
      </w:pPr>
      <w:rPr>
        <w:rFonts w:ascii="Courier New" w:hAnsi="Courier New" w:cs="Courier New" w:hint="default"/>
      </w:rPr>
    </w:lvl>
    <w:lvl w:ilvl="8" w:tplc="08100005" w:tentative="1">
      <w:start w:val="1"/>
      <w:numFmt w:val="bullet"/>
      <w:lvlText w:val=""/>
      <w:lvlJc w:val="left"/>
      <w:pPr>
        <w:tabs>
          <w:tab w:val="num" w:pos="8011"/>
        </w:tabs>
        <w:ind w:left="8011" w:hanging="360"/>
      </w:pPr>
      <w:rPr>
        <w:rFonts w:ascii="Wingdings" w:hAnsi="Wingdings" w:hint="default"/>
      </w:rPr>
    </w:lvl>
  </w:abstractNum>
  <w:abstractNum w:abstractNumId="15">
    <w:nsid w:val="78E24EC5"/>
    <w:multiLevelType w:val="hybridMultilevel"/>
    <w:tmpl w:val="CDC0DBF2"/>
    <w:lvl w:ilvl="0" w:tplc="5604278E">
      <w:start w:val="1"/>
      <w:numFmt w:val="decimal"/>
      <w:pStyle w:val="Referenza"/>
      <w:lvlText w:val="[%1]"/>
      <w:lvlJc w:val="left"/>
      <w:pPr>
        <w:tabs>
          <w:tab w:val="num" w:pos="1474"/>
        </w:tabs>
        <w:ind w:left="1474" w:hanging="567"/>
      </w:pPr>
      <w:rPr>
        <w:rFonts w:hint="default"/>
      </w:rPr>
    </w:lvl>
    <w:lvl w:ilvl="1" w:tplc="1FE02EAE">
      <w:start w:val="1"/>
      <w:numFmt w:val="bullet"/>
      <w:lvlText w:val=""/>
      <w:lvlJc w:val="left"/>
      <w:pPr>
        <w:tabs>
          <w:tab w:val="num" w:pos="1080"/>
        </w:tabs>
        <w:ind w:left="1194" w:hanging="114"/>
      </w:pPr>
      <w:rPr>
        <w:rFonts w:ascii="Wingdings" w:hAnsi="Wingdings" w:hint="default"/>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6">
    <w:nsid w:val="7DC964E7"/>
    <w:multiLevelType w:val="hybridMultilevel"/>
    <w:tmpl w:val="80C80EAC"/>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7">
    <w:nsid w:val="7DCA79D8"/>
    <w:multiLevelType w:val="hybridMultilevel"/>
    <w:tmpl w:val="37701BEC"/>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8">
    <w:nsid w:val="7FE019AB"/>
    <w:multiLevelType w:val="hybridMultilevel"/>
    <w:tmpl w:val="F6C8EEAC"/>
    <w:lvl w:ilvl="0" w:tplc="0807000F">
      <w:start w:val="1"/>
      <w:numFmt w:val="decimal"/>
      <w:lvlText w:val="%1."/>
      <w:lvlJc w:val="left"/>
      <w:pPr>
        <w:ind w:left="720" w:hanging="360"/>
      </w:pPr>
      <w:rPr>
        <w:rFonts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9">
    <w:nsid w:val="7FF52CBD"/>
    <w:multiLevelType w:val="hybridMultilevel"/>
    <w:tmpl w:val="33AA4AC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num w:numId="1">
    <w:abstractNumId w:val="8"/>
  </w:num>
  <w:num w:numId="2">
    <w:abstractNumId w:val="14"/>
  </w:num>
  <w:num w:numId="3">
    <w:abstractNumId w:val="15"/>
  </w:num>
  <w:num w:numId="4">
    <w:abstractNumId w:val="10"/>
  </w:num>
  <w:num w:numId="5">
    <w:abstractNumId w:val="16"/>
  </w:num>
  <w:num w:numId="6">
    <w:abstractNumId w:val="4"/>
  </w:num>
  <w:num w:numId="7">
    <w:abstractNumId w:val="6"/>
  </w:num>
  <w:num w:numId="8">
    <w:abstractNumId w:val="1"/>
  </w:num>
  <w:num w:numId="9">
    <w:abstractNumId w:val="0"/>
  </w:num>
  <w:num w:numId="10">
    <w:abstractNumId w:val="11"/>
  </w:num>
  <w:num w:numId="11">
    <w:abstractNumId w:val="3"/>
  </w:num>
  <w:num w:numId="12">
    <w:abstractNumId w:val="9"/>
  </w:num>
  <w:num w:numId="13">
    <w:abstractNumId w:val="17"/>
  </w:num>
  <w:num w:numId="14">
    <w:abstractNumId w:val="7"/>
  </w:num>
  <w:num w:numId="15">
    <w:abstractNumId w:val="2"/>
  </w:num>
  <w:num w:numId="16">
    <w:abstractNumId w:val="5"/>
  </w:num>
  <w:num w:numId="17">
    <w:abstractNumId w:val="13"/>
  </w:num>
  <w:num w:numId="18">
    <w:abstractNumId w:val="12"/>
  </w:num>
  <w:num w:numId="19">
    <w:abstractNumId w:val="18"/>
  </w:num>
  <w:num w:numId="20">
    <w:abstractNumId w:val="1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5"/>
  <w:autoHyphenation/>
  <w:hyphenationZone w:val="284"/>
  <w:doNotHyphenateCaps/>
  <w:drawingGridHorizontalSpacing w:val="120"/>
  <w:drawingGridVerticalSpacing w:val="120"/>
  <w:displayVerticalDrawingGridEvery w:val="0"/>
  <w:doNotUseMarginsForDrawingGridOrigin/>
  <w:noPunctuationKerning/>
  <w:characterSpacingControl w:val="doNotCompress"/>
  <w:hdrShapeDefaults>
    <o:shapedefaults v:ext="edit" spidmax="20484"/>
    <o:shapelayout v:ext="edit">
      <o:idmap v:ext="edit" data="20"/>
    </o:shapelayout>
  </w:hdrShapeDefault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2C76"/>
    <w:rsid w:val="0000169D"/>
    <w:rsid w:val="00002DC0"/>
    <w:rsid w:val="00002EBD"/>
    <w:rsid w:val="000058A1"/>
    <w:rsid w:val="0000647C"/>
    <w:rsid w:val="00016A0E"/>
    <w:rsid w:val="00034DD9"/>
    <w:rsid w:val="00041C9B"/>
    <w:rsid w:val="0005522C"/>
    <w:rsid w:val="000553B7"/>
    <w:rsid w:val="000604E1"/>
    <w:rsid w:val="00063079"/>
    <w:rsid w:val="00072F77"/>
    <w:rsid w:val="00080649"/>
    <w:rsid w:val="0008076A"/>
    <w:rsid w:val="0008542A"/>
    <w:rsid w:val="000A676B"/>
    <w:rsid w:val="000B6E0B"/>
    <w:rsid w:val="000C5F1D"/>
    <w:rsid w:val="000D1D92"/>
    <w:rsid w:val="000D33ED"/>
    <w:rsid w:val="000D4834"/>
    <w:rsid w:val="000E0D65"/>
    <w:rsid w:val="000E2668"/>
    <w:rsid w:val="000F63D6"/>
    <w:rsid w:val="0010661F"/>
    <w:rsid w:val="0012263F"/>
    <w:rsid w:val="0013054E"/>
    <w:rsid w:val="00133002"/>
    <w:rsid w:val="0014004D"/>
    <w:rsid w:val="00144F66"/>
    <w:rsid w:val="00146C8C"/>
    <w:rsid w:val="00160AF8"/>
    <w:rsid w:val="001662F2"/>
    <w:rsid w:val="0018174C"/>
    <w:rsid w:val="00184C64"/>
    <w:rsid w:val="00191554"/>
    <w:rsid w:val="00191665"/>
    <w:rsid w:val="001A3108"/>
    <w:rsid w:val="001B271B"/>
    <w:rsid w:val="001B679F"/>
    <w:rsid w:val="001C5A00"/>
    <w:rsid w:val="001D0F13"/>
    <w:rsid w:val="001D1722"/>
    <w:rsid w:val="001D5148"/>
    <w:rsid w:val="001E0565"/>
    <w:rsid w:val="001E16A9"/>
    <w:rsid w:val="001E271C"/>
    <w:rsid w:val="001E3A03"/>
    <w:rsid w:val="001E7C00"/>
    <w:rsid w:val="001F3656"/>
    <w:rsid w:val="001F618C"/>
    <w:rsid w:val="00204F09"/>
    <w:rsid w:val="002057F6"/>
    <w:rsid w:val="002134C2"/>
    <w:rsid w:val="00214BF1"/>
    <w:rsid w:val="00217E7C"/>
    <w:rsid w:val="002213B9"/>
    <w:rsid w:val="002461BE"/>
    <w:rsid w:val="00250E29"/>
    <w:rsid w:val="00253EA3"/>
    <w:rsid w:val="00254332"/>
    <w:rsid w:val="00262790"/>
    <w:rsid w:val="00263BBB"/>
    <w:rsid w:val="002710A9"/>
    <w:rsid w:val="00283779"/>
    <w:rsid w:val="00284384"/>
    <w:rsid w:val="00285E49"/>
    <w:rsid w:val="002909F1"/>
    <w:rsid w:val="00291ED2"/>
    <w:rsid w:val="002C0E72"/>
    <w:rsid w:val="002C3DCC"/>
    <w:rsid w:val="002C4FC1"/>
    <w:rsid w:val="002D5519"/>
    <w:rsid w:val="002E0C13"/>
    <w:rsid w:val="002E1925"/>
    <w:rsid w:val="002E1F8D"/>
    <w:rsid w:val="002E6E5D"/>
    <w:rsid w:val="002F10EC"/>
    <w:rsid w:val="002F1B3D"/>
    <w:rsid w:val="002F493A"/>
    <w:rsid w:val="002F4F82"/>
    <w:rsid w:val="003005EC"/>
    <w:rsid w:val="003059A8"/>
    <w:rsid w:val="00312D24"/>
    <w:rsid w:val="00321617"/>
    <w:rsid w:val="00323C53"/>
    <w:rsid w:val="00337778"/>
    <w:rsid w:val="003529D1"/>
    <w:rsid w:val="0036132B"/>
    <w:rsid w:val="00362C76"/>
    <w:rsid w:val="00366D38"/>
    <w:rsid w:val="00373843"/>
    <w:rsid w:val="00375AE3"/>
    <w:rsid w:val="0037756E"/>
    <w:rsid w:val="003801A0"/>
    <w:rsid w:val="00380617"/>
    <w:rsid w:val="00384008"/>
    <w:rsid w:val="00390304"/>
    <w:rsid w:val="003913D7"/>
    <w:rsid w:val="003952D8"/>
    <w:rsid w:val="003A15A1"/>
    <w:rsid w:val="003A1EEE"/>
    <w:rsid w:val="003A2376"/>
    <w:rsid w:val="003A4DDA"/>
    <w:rsid w:val="003A5661"/>
    <w:rsid w:val="004043B8"/>
    <w:rsid w:val="00417CA5"/>
    <w:rsid w:val="00424AB9"/>
    <w:rsid w:val="00431089"/>
    <w:rsid w:val="0043243A"/>
    <w:rsid w:val="00432D44"/>
    <w:rsid w:val="0043594A"/>
    <w:rsid w:val="00436305"/>
    <w:rsid w:val="00447B14"/>
    <w:rsid w:val="00457AF1"/>
    <w:rsid w:val="00461522"/>
    <w:rsid w:val="00461BE2"/>
    <w:rsid w:val="004634D1"/>
    <w:rsid w:val="0046406A"/>
    <w:rsid w:val="004806F3"/>
    <w:rsid w:val="00486169"/>
    <w:rsid w:val="00487EC1"/>
    <w:rsid w:val="00495014"/>
    <w:rsid w:val="004A1FDA"/>
    <w:rsid w:val="004C5E28"/>
    <w:rsid w:val="004D0663"/>
    <w:rsid w:val="004D3B7F"/>
    <w:rsid w:val="004D50EB"/>
    <w:rsid w:val="004E756D"/>
    <w:rsid w:val="004E7CB5"/>
    <w:rsid w:val="004E7E87"/>
    <w:rsid w:val="00511038"/>
    <w:rsid w:val="00535372"/>
    <w:rsid w:val="005427A4"/>
    <w:rsid w:val="00542BF6"/>
    <w:rsid w:val="005456D6"/>
    <w:rsid w:val="005567A2"/>
    <w:rsid w:val="00556EFD"/>
    <w:rsid w:val="005573A6"/>
    <w:rsid w:val="00561855"/>
    <w:rsid w:val="00561F05"/>
    <w:rsid w:val="00566A5F"/>
    <w:rsid w:val="00577FEE"/>
    <w:rsid w:val="005810CD"/>
    <w:rsid w:val="00582860"/>
    <w:rsid w:val="00586C3E"/>
    <w:rsid w:val="00597C14"/>
    <w:rsid w:val="00597FC9"/>
    <w:rsid w:val="005A0D5E"/>
    <w:rsid w:val="005A3462"/>
    <w:rsid w:val="005A4972"/>
    <w:rsid w:val="005B423C"/>
    <w:rsid w:val="005B5E7A"/>
    <w:rsid w:val="005D43BF"/>
    <w:rsid w:val="005F12B5"/>
    <w:rsid w:val="00603340"/>
    <w:rsid w:val="0060511B"/>
    <w:rsid w:val="00620079"/>
    <w:rsid w:val="00621085"/>
    <w:rsid w:val="006402FD"/>
    <w:rsid w:val="0064402C"/>
    <w:rsid w:val="006464F5"/>
    <w:rsid w:val="00651C5B"/>
    <w:rsid w:val="00654A53"/>
    <w:rsid w:val="00681A96"/>
    <w:rsid w:val="00682A5F"/>
    <w:rsid w:val="0069090B"/>
    <w:rsid w:val="00695206"/>
    <w:rsid w:val="0069719A"/>
    <w:rsid w:val="006C63E3"/>
    <w:rsid w:val="006D4C31"/>
    <w:rsid w:val="006D5FF8"/>
    <w:rsid w:val="006E3D74"/>
    <w:rsid w:val="006E43A6"/>
    <w:rsid w:val="00700101"/>
    <w:rsid w:val="00700A8F"/>
    <w:rsid w:val="0070610B"/>
    <w:rsid w:val="0070701E"/>
    <w:rsid w:val="007115E3"/>
    <w:rsid w:val="00711CC1"/>
    <w:rsid w:val="00713920"/>
    <w:rsid w:val="007141B7"/>
    <w:rsid w:val="00714613"/>
    <w:rsid w:val="00714677"/>
    <w:rsid w:val="007200F3"/>
    <w:rsid w:val="00721644"/>
    <w:rsid w:val="00733018"/>
    <w:rsid w:val="0073337E"/>
    <w:rsid w:val="007448C3"/>
    <w:rsid w:val="0074708C"/>
    <w:rsid w:val="00750C0C"/>
    <w:rsid w:val="00750C79"/>
    <w:rsid w:val="00756424"/>
    <w:rsid w:val="00780DCA"/>
    <w:rsid w:val="00782593"/>
    <w:rsid w:val="00785CE0"/>
    <w:rsid w:val="007868C5"/>
    <w:rsid w:val="00791978"/>
    <w:rsid w:val="007B047A"/>
    <w:rsid w:val="007B1237"/>
    <w:rsid w:val="007C02A7"/>
    <w:rsid w:val="007C03D4"/>
    <w:rsid w:val="007C16B7"/>
    <w:rsid w:val="007C1DEA"/>
    <w:rsid w:val="007C2A74"/>
    <w:rsid w:val="007C4504"/>
    <w:rsid w:val="007D67A1"/>
    <w:rsid w:val="007E4F1F"/>
    <w:rsid w:val="007F5261"/>
    <w:rsid w:val="00813D5B"/>
    <w:rsid w:val="00816B8F"/>
    <w:rsid w:val="00817767"/>
    <w:rsid w:val="00820970"/>
    <w:rsid w:val="00826957"/>
    <w:rsid w:val="008406AF"/>
    <w:rsid w:val="008438FF"/>
    <w:rsid w:val="00845DB5"/>
    <w:rsid w:val="00850FB0"/>
    <w:rsid w:val="00854F42"/>
    <w:rsid w:val="00872FBD"/>
    <w:rsid w:val="0087346C"/>
    <w:rsid w:val="00874C75"/>
    <w:rsid w:val="00884107"/>
    <w:rsid w:val="0088514B"/>
    <w:rsid w:val="00886403"/>
    <w:rsid w:val="0089739C"/>
    <w:rsid w:val="008A21D2"/>
    <w:rsid w:val="008B6E38"/>
    <w:rsid w:val="008C052E"/>
    <w:rsid w:val="008C0930"/>
    <w:rsid w:val="008C21C5"/>
    <w:rsid w:val="008C7CEB"/>
    <w:rsid w:val="008D1257"/>
    <w:rsid w:val="008D3FEF"/>
    <w:rsid w:val="008D5222"/>
    <w:rsid w:val="008E173C"/>
    <w:rsid w:val="008F2C7F"/>
    <w:rsid w:val="009055EC"/>
    <w:rsid w:val="00906CF5"/>
    <w:rsid w:val="00910A31"/>
    <w:rsid w:val="00913728"/>
    <w:rsid w:val="00915E18"/>
    <w:rsid w:val="0091668C"/>
    <w:rsid w:val="00917E46"/>
    <w:rsid w:val="009215E3"/>
    <w:rsid w:val="00923004"/>
    <w:rsid w:val="00923CDA"/>
    <w:rsid w:val="00926467"/>
    <w:rsid w:val="009323C6"/>
    <w:rsid w:val="009431C6"/>
    <w:rsid w:val="00944F5D"/>
    <w:rsid w:val="009505D5"/>
    <w:rsid w:val="00953DC7"/>
    <w:rsid w:val="00963D73"/>
    <w:rsid w:val="00964C17"/>
    <w:rsid w:val="00967648"/>
    <w:rsid w:val="00970750"/>
    <w:rsid w:val="009715C0"/>
    <w:rsid w:val="009749FD"/>
    <w:rsid w:val="00983A78"/>
    <w:rsid w:val="00994344"/>
    <w:rsid w:val="0099723A"/>
    <w:rsid w:val="009B3244"/>
    <w:rsid w:val="009C6611"/>
    <w:rsid w:val="009C789F"/>
    <w:rsid w:val="009D3D82"/>
    <w:rsid w:val="009D4B29"/>
    <w:rsid w:val="009E0F21"/>
    <w:rsid w:val="009E2545"/>
    <w:rsid w:val="009E6CBF"/>
    <w:rsid w:val="009F114F"/>
    <w:rsid w:val="00A03FF7"/>
    <w:rsid w:val="00A072D3"/>
    <w:rsid w:val="00A10D4A"/>
    <w:rsid w:val="00A17F33"/>
    <w:rsid w:val="00A2084E"/>
    <w:rsid w:val="00A21A3D"/>
    <w:rsid w:val="00A30AC7"/>
    <w:rsid w:val="00A30B74"/>
    <w:rsid w:val="00A33488"/>
    <w:rsid w:val="00A34C61"/>
    <w:rsid w:val="00A35077"/>
    <w:rsid w:val="00A674F0"/>
    <w:rsid w:val="00A67FDF"/>
    <w:rsid w:val="00A72B7D"/>
    <w:rsid w:val="00A73C6A"/>
    <w:rsid w:val="00A93901"/>
    <w:rsid w:val="00A93907"/>
    <w:rsid w:val="00AA2DE3"/>
    <w:rsid w:val="00AB359E"/>
    <w:rsid w:val="00AC20F9"/>
    <w:rsid w:val="00AC5235"/>
    <w:rsid w:val="00AC55DC"/>
    <w:rsid w:val="00AD07C1"/>
    <w:rsid w:val="00AD2379"/>
    <w:rsid w:val="00AE17C1"/>
    <w:rsid w:val="00AF60B3"/>
    <w:rsid w:val="00B00F46"/>
    <w:rsid w:val="00B14EB2"/>
    <w:rsid w:val="00B17D39"/>
    <w:rsid w:val="00B333A1"/>
    <w:rsid w:val="00B375B8"/>
    <w:rsid w:val="00B4016A"/>
    <w:rsid w:val="00B55AAE"/>
    <w:rsid w:val="00B6188E"/>
    <w:rsid w:val="00B625DF"/>
    <w:rsid w:val="00B71B70"/>
    <w:rsid w:val="00B74243"/>
    <w:rsid w:val="00B77BD6"/>
    <w:rsid w:val="00B81AB2"/>
    <w:rsid w:val="00B90AEC"/>
    <w:rsid w:val="00B91F06"/>
    <w:rsid w:val="00BA3DFB"/>
    <w:rsid w:val="00BB1F73"/>
    <w:rsid w:val="00BB2981"/>
    <w:rsid w:val="00BB6610"/>
    <w:rsid w:val="00BB72A4"/>
    <w:rsid w:val="00BC4794"/>
    <w:rsid w:val="00BC5674"/>
    <w:rsid w:val="00BE3A51"/>
    <w:rsid w:val="00BE44AC"/>
    <w:rsid w:val="00BE6C1A"/>
    <w:rsid w:val="00BF1D62"/>
    <w:rsid w:val="00BF5AE8"/>
    <w:rsid w:val="00C051EE"/>
    <w:rsid w:val="00C10076"/>
    <w:rsid w:val="00C107ED"/>
    <w:rsid w:val="00C1375C"/>
    <w:rsid w:val="00C13BF1"/>
    <w:rsid w:val="00C170B3"/>
    <w:rsid w:val="00C21E1F"/>
    <w:rsid w:val="00C328E2"/>
    <w:rsid w:val="00C41B75"/>
    <w:rsid w:val="00C429CF"/>
    <w:rsid w:val="00C5189F"/>
    <w:rsid w:val="00C52853"/>
    <w:rsid w:val="00C76BA5"/>
    <w:rsid w:val="00C825DF"/>
    <w:rsid w:val="00C90C55"/>
    <w:rsid w:val="00CA5D7C"/>
    <w:rsid w:val="00CB19D1"/>
    <w:rsid w:val="00CB70AE"/>
    <w:rsid w:val="00CC5825"/>
    <w:rsid w:val="00CE26A9"/>
    <w:rsid w:val="00D02997"/>
    <w:rsid w:val="00D0480B"/>
    <w:rsid w:val="00D107F1"/>
    <w:rsid w:val="00D200D4"/>
    <w:rsid w:val="00D2616B"/>
    <w:rsid w:val="00D37F93"/>
    <w:rsid w:val="00D40CE6"/>
    <w:rsid w:val="00D47D9E"/>
    <w:rsid w:val="00D542B2"/>
    <w:rsid w:val="00D5548E"/>
    <w:rsid w:val="00D60B02"/>
    <w:rsid w:val="00D61187"/>
    <w:rsid w:val="00D70A42"/>
    <w:rsid w:val="00D73219"/>
    <w:rsid w:val="00D73FDA"/>
    <w:rsid w:val="00D76183"/>
    <w:rsid w:val="00D77831"/>
    <w:rsid w:val="00D812A8"/>
    <w:rsid w:val="00D825E0"/>
    <w:rsid w:val="00D92D86"/>
    <w:rsid w:val="00D94D3C"/>
    <w:rsid w:val="00D96B8F"/>
    <w:rsid w:val="00DB2269"/>
    <w:rsid w:val="00DB23C1"/>
    <w:rsid w:val="00DB255B"/>
    <w:rsid w:val="00DB2DE5"/>
    <w:rsid w:val="00DB63A5"/>
    <w:rsid w:val="00DC4C99"/>
    <w:rsid w:val="00DD3B74"/>
    <w:rsid w:val="00DD555C"/>
    <w:rsid w:val="00DD713A"/>
    <w:rsid w:val="00DE1B78"/>
    <w:rsid w:val="00DE6D59"/>
    <w:rsid w:val="00DF1E47"/>
    <w:rsid w:val="00E04B0A"/>
    <w:rsid w:val="00E05D13"/>
    <w:rsid w:val="00E26F90"/>
    <w:rsid w:val="00E270B7"/>
    <w:rsid w:val="00E37523"/>
    <w:rsid w:val="00E40313"/>
    <w:rsid w:val="00E41916"/>
    <w:rsid w:val="00E42367"/>
    <w:rsid w:val="00E46192"/>
    <w:rsid w:val="00E46ABF"/>
    <w:rsid w:val="00E66817"/>
    <w:rsid w:val="00E67CBA"/>
    <w:rsid w:val="00E75EDB"/>
    <w:rsid w:val="00E809E8"/>
    <w:rsid w:val="00E835AC"/>
    <w:rsid w:val="00E90940"/>
    <w:rsid w:val="00E94FFE"/>
    <w:rsid w:val="00EA12E0"/>
    <w:rsid w:val="00EA2E5D"/>
    <w:rsid w:val="00EA4E51"/>
    <w:rsid w:val="00EA5EAF"/>
    <w:rsid w:val="00EC2A9A"/>
    <w:rsid w:val="00EC6F4D"/>
    <w:rsid w:val="00ED029E"/>
    <w:rsid w:val="00ED0724"/>
    <w:rsid w:val="00ED0BFC"/>
    <w:rsid w:val="00ED77EE"/>
    <w:rsid w:val="00EE0C12"/>
    <w:rsid w:val="00F356C7"/>
    <w:rsid w:val="00F37323"/>
    <w:rsid w:val="00F4416C"/>
    <w:rsid w:val="00F45C5A"/>
    <w:rsid w:val="00F47098"/>
    <w:rsid w:val="00F50486"/>
    <w:rsid w:val="00F51782"/>
    <w:rsid w:val="00F52EE5"/>
    <w:rsid w:val="00F64CCE"/>
    <w:rsid w:val="00F763D9"/>
    <w:rsid w:val="00F85316"/>
    <w:rsid w:val="00FA3174"/>
    <w:rsid w:val="00FA4E93"/>
    <w:rsid w:val="00FB3CE8"/>
    <w:rsid w:val="00FC51A0"/>
    <w:rsid w:val="00FC6813"/>
    <w:rsid w:val="00FC736A"/>
    <w:rsid w:val="00FD561E"/>
    <w:rsid w:val="00FD614F"/>
    <w:rsid w:val="00FE189C"/>
    <w:rsid w:val="00FE2706"/>
    <w:rsid w:val="00FE38E8"/>
    <w:rsid w:val="00FE74A2"/>
    <w:rsid w:val="00FF71A4"/>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CH" w:eastAsia="de-CH"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semiHidden="0" w:uiPriority="0" w:unhideWhenUsed="0"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3A1EEE"/>
    <w:pPr>
      <w:spacing w:after="120" w:line="360" w:lineRule="auto"/>
      <w:jc w:val="both"/>
    </w:pPr>
    <w:rPr>
      <w:rFonts w:ascii="Arial" w:hAnsi="Arial" w:cs="Arial"/>
      <w:szCs w:val="18"/>
      <w:lang w:eastAsia="it-IT"/>
    </w:rPr>
  </w:style>
  <w:style w:type="paragraph" w:styleId="berschrift1">
    <w:name w:val="heading 1"/>
    <w:basedOn w:val="Standard"/>
    <w:next w:val="Standard"/>
    <w:link w:val="berschrift1Zchn"/>
    <w:qFormat/>
    <w:pPr>
      <w:keepNext/>
      <w:numPr>
        <w:numId w:val="1"/>
      </w:numPr>
      <w:spacing w:before="240" w:after="60"/>
      <w:outlineLvl w:val="0"/>
    </w:pPr>
    <w:rPr>
      <w:b/>
      <w:bCs/>
      <w:kern w:val="32"/>
      <w:sz w:val="32"/>
      <w:szCs w:val="32"/>
      <w:lang w:eastAsia="de-DE"/>
    </w:rPr>
  </w:style>
  <w:style w:type="paragraph" w:styleId="berschrift2">
    <w:name w:val="heading 2"/>
    <w:basedOn w:val="Standard"/>
    <w:next w:val="Standard"/>
    <w:link w:val="berschrift2Zchn"/>
    <w:qFormat/>
    <w:pPr>
      <w:keepNext/>
      <w:numPr>
        <w:ilvl w:val="1"/>
        <w:numId w:val="1"/>
      </w:numPr>
      <w:spacing w:before="240" w:after="60"/>
      <w:outlineLvl w:val="1"/>
    </w:pPr>
    <w:rPr>
      <w:b/>
      <w:bCs/>
      <w:i/>
      <w:iCs/>
      <w:sz w:val="28"/>
      <w:szCs w:val="28"/>
      <w:lang w:eastAsia="de-DE"/>
    </w:rPr>
  </w:style>
  <w:style w:type="paragraph" w:styleId="berschrift3">
    <w:name w:val="heading 3"/>
    <w:basedOn w:val="Standard"/>
    <w:next w:val="Standard"/>
    <w:qFormat/>
    <w:pPr>
      <w:keepNext/>
      <w:numPr>
        <w:ilvl w:val="2"/>
        <w:numId w:val="1"/>
      </w:numPr>
      <w:spacing w:before="240" w:after="60"/>
      <w:outlineLvl w:val="2"/>
    </w:pPr>
    <w:rPr>
      <w:b/>
      <w:bCs/>
      <w:sz w:val="26"/>
      <w:szCs w:val="26"/>
      <w:lang w:eastAsia="de-DE"/>
    </w:rPr>
  </w:style>
  <w:style w:type="paragraph" w:styleId="berschrift4">
    <w:name w:val="heading 4"/>
    <w:basedOn w:val="Standard"/>
    <w:next w:val="Standard"/>
    <w:qFormat/>
    <w:pPr>
      <w:keepNext/>
      <w:numPr>
        <w:ilvl w:val="3"/>
        <w:numId w:val="1"/>
      </w:numPr>
      <w:spacing w:before="240" w:after="60"/>
      <w:outlineLvl w:val="3"/>
    </w:pPr>
    <w:rPr>
      <w:rFonts w:ascii="Times New Roman" w:hAnsi="Times New Roman"/>
      <w:b/>
      <w:bCs/>
      <w:sz w:val="28"/>
      <w:szCs w:val="28"/>
      <w:lang w:eastAsia="de-DE"/>
    </w:rPr>
  </w:style>
  <w:style w:type="paragraph" w:styleId="berschrift5">
    <w:name w:val="heading 5"/>
    <w:basedOn w:val="Standard"/>
    <w:next w:val="Standard"/>
    <w:qFormat/>
    <w:pPr>
      <w:numPr>
        <w:ilvl w:val="4"/>
        <w:numId w:val="1"/>
      </w:numPr>
      <w:spacing w:before="240" w:after="60"/>
      <w:outlineLvl w:val="4"/>
    </w:pPr>
    <w:rPr>
      <w:rFonts w:ascii="Times New Roman" w:hAnsi="Times New Roman"/>
      <w:b/>
      <w:bCs/>
      <w:i/>
      <w:iCs/>
      <w:sz w:val="26"/>
      <w:szCs w:val="26"/>
      <w:lang w:eastAsia="de-DE"/>
    </w:rPr>
  </w:style>
  <w:style w:type="paragraph" w:styleId="berschrift6">
    <w:name w:val="heading 6"/>
    <w:basedOn w:val="Standard"/>
    <w:next w:val="Standard"/>
    <w:qFormat/>
    <w:pPr>
      <w:numPr>
        <w:ilvl w:val="5"/>
        <w:numId w:val="1"/>
      </w:numPr>
      <w:spacing w:before="240" w:after="60"/>
      <w:outlineLvl w:val="5"/>
    </w:pPr>
    <w:rPr>
      <w:rFonts w:ascii="Times New Roman" w:hAnsi="Times New Roman"/>
      <w:b/>
      <w:bCs/>
      <w:szCs w:val="22"/>
      <w:lang w:eastAsia="de-DE"/>
    </w:rPr>
  </w:style>
  <w:style w:type="paragraph" w:styleId="berschrift7">
    <w:name w:val="heading 7"/>
    <w:basedOn w:val="Standard"/>
    <w:next w:val="Standard"/>
    <w:qFormat/>
    <w:pPr>
      <w:numPr>
        <w:ilvl w:val="6"/>
        <w:numId w:val="1"/>
      </w:numPr>
      <w:spacing w:before="240" w:after="60"/>
      <w:outlineLvl w:val="6"/>
    </w:pPr>
    <w:rPr>
      <w:rFonts w:ascii="Times New Roman" w:hAnsi="Times New Roman"/>
      <w:sz w:val="24"/>
      <w:szCs w:val="24"/>
      <w:lang w:eastAsia="de-DE"/>
    </w:rPr>
  </w:style>
  <w:style w:type="paragraph" w:styleId="berschrift8">
    <w:name w:val="heading 8"/>
    <w:basedOn w:val="Standard"/>
    <w:next w:val="Standard"/>
    <w:qFormat/>
    <w:pPr>
      <w:numPr>
        <w:ilvl w:val="7"/>
        <w:numId w:val="1"/>
      </w:numPr>
      <w:spacing w:before="240" w:after="60"/>
      <w:outlineLvl w:val="7"/>
    </w:pPr>
    <w:rPr>
      <w:rFonts w:ascii="Times New Roman" w:hAnsi="Times New Roman"/>
      <w:i/>
      <w:iCs/>
      <w:sz w:val="24"/>
      <w:szCs w:val="24"/>
      <w:lang w:eastAsia="de-DE"/>
    </w:rPr>
  </w:style>
  <w:style w:type="paragraph" w:styleId="berschrift9">
    <w:name w:val="heading 9"/>
    <w:basedOn w:val="Standard"/>
    <w:next w:val="Standard"/>
    <w:qFormat/>
    <w:pPr>
      <w:numPr>
        <w:ilvl w:val="8"/>
        <w:numId w:val="1"/>
      </w:numPr>
      <w:spacing w:before="240" w:after="60"/>
      <w:outlineLvl w:val="8"/>
    </w:pPr>
    <w:rPr>
      <w:szCs w:val="22"/>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character" w:styleId="Seitenzahl">
    <w:name w:val="page number"/>
    <w:basedOn w:val="Absatz-Standardschriftart"/>
    <w:rPr>
      <w:rFonts w:cs="Arial"/>
      <w:szCs w:val="22"/>
      <w:lang w:val="de-CH"/>
    </w:rPr>
  </w:style>
  <w:style w:type="paragraph" w:styleId="Fuzeile">
    <w:name w:val="footer"/>
    <w:basedOn w:val="Standard"/>
    <w:pPr>
      <w:tabs>
        <w:tab w:val="center" w:pos="4536"/>
        <w:tab w:val="right" w:pos="9072"/>
      </w:tabs>
    </w:pPr>
  </w:style>
  <w:style w:type="character" w:styleId="Hyperlink">
    <w:name w:val="Hyperlink"/>
    <w:basedOn w:val="Absatz-Standardschriftart"/>
    <w:uiPriority w:val="99"/>
    <w:rPr>
      <w:color w:val="0000FF"/>
      <w:u w:val="single"/>
    </w:rPr>
  </w:style>
  <w:style w:type="paragraph" w:styleId="Sprechblasentext">
    <w:name w:val="Balloon Text"/>
    <w:basedOn w:val="Standard"/>
    <w:semiHidden/>
    <w:rPr>
      <w:rFonts w:ascii="Tahoma" w:hAnsi="Tahoma" w:cs="Tahoma"/>
      <w:sz w:val="16"/>
      <w:szCs w:val="16"/>
    </w:rPr>
  </w:style>
  <w:style w:type="table" w:styleId="Tabellenraster">
    <w:name w:val="Table Grid"/>
    <w:basedOn w:val="NormaleTabelle"/>
    <w:pPr>
      <w:overflowPunct w:val="0"/>
      <w:autoSpaceDE w:val="0"/>
      <w:autoSpaceDN w:val="0"/>
      <w:adjustRightInd w:val="0"/>
      <w:textAlignment w:val="baseline"/>
    </w:pPr>
    <w:rPr>
      <w:rFonts w:ascii="Arial" w:hAnsi="Arial"/>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andardWeb">
    <w:name w:val="Normal (Web)"/>
    <w:basedOn w:val="Standard"/>
    <w:pPr>
      <w:spacing w:before="100" w:beforeAutospacing="1" w:after="100" w:afterAutospacing="1"/>
    </w:pPr>
    <w:rPr>
      <w:rFonts w:ascii="Times New Roman" w:hAnsi="Times New Roman"/>
      <w:sz w:val="24"/>
      <w:szCs w:val="24"/>
    </w:rPr>
  </w:style>
  <w:style w:type="character" w:customStyle="1" w:styleId="berschrift1Zchn">
    <w:name w:val="Überschrift 1 Zchn"/>
    <w:basedOn w:val="Absatz-Standardschriftart"/>
    <w:link w:val="berschrift1"/>
    <w:rPr>
      <w:rFonts w:ascii="Arial" w:hAnsi="Arial" w:cs="Arial"/>
      <w:b/>
      <w:bCs/>
      <w:kern w:val="32"/>
      <w:sz w:val="32"/>
      <w:szCs w:val="32"/>
      <w:lang w:eastAsia="de-DE"/>
    </w:rPr>
  </w:style>
  <w:style w:type="paragraph" w:styleId="Verzeichnis1">
    <w:name w:val="toc 1"/>
    <w:basedOn w:val="Standard"/>
    <w:next w:val="Standard"/>
    <w:autoRedefine/>
    <w:uiPriority w:val="39"/>
    <w:rsid w:val="001E3A03"/>
    <w:pPr>
      <w:tabs>
        <w:tab w:val="left" w:pos="440"/>
        <w:tab w:val="right" w:leader="dot" w:pos="9175"/>
      </w:tabs>
      <w:spacing w:before="120" w:line="240" w:lineRule="auto"/>
    </w:pPr>
    <w:rPr>
      <w:b/>
      <w:bCs/>
      <w:caps/>
      <w:lang w:eastAsia="de-DE"/>
    </w:rPr>
  </w:style>
  <w:style w:type="paragraph" w:styleId="Verzeichnis2">
    <w:name w:val="toc 2"/>
    <w:basedOn w:val="Standard"/>
    <w:next w:val="Standard"/>
    <w:autoRedefine/>
    <w:uiPriority w:val="39"/>
    <w:rsid w:val="001E3A03"/>
    <w:pPr>
      <w:tabs>
        <w:tab w:val="left" w:pos="880"/>
        <w:tab w:val="right" w:leader="dot" w:pos="9175"/>
      </w:tabs>
      <w:spacing w:after="0" w:line="240" w:lineRule="auto"/>
      <w:ind w:left="238"/>
    </w:pPr>
    <w:rPr>
      <w:smallCaps/>
      <w:lang w:eastAsia="de-DE"/>
    </w:rPr>
  </w:style>
  <w:style w:type="character" w:customStyle="1" w:styleId="berschrift2Zchn">
    <w:name w:val="Überschrift 2 Zchn"/>
    <w:basedOn w:val="Absatz-Standardschriftart"/>
    <w:link w:val="berschrift2"/>
    <w:rPr>
      <w:rFonts w:ascii="Arial" w:hAnsi="Arial" w:cs="Arial"/>
      <w:b/>
      <w:bCs/>
      <w:i/>
      <w:iCs/>
      <w:sz w:val="28"/>
      <w:szCs w:val="28"/>
      <w:lang w:eastAsia="de-DE"/>
    </w:rPr>
  </w:style>
  <w:style w:type="paragraph" w:customStyle="1" w:styleId="Corpodeltestosan">
    <w:name w:val="Corpo del testo san"/>
    <w:basedOn w:val="Textkrper"/>
    <w:link w:val="CorpodeltestosanCarattere"/>
    <w:qFormat/>
    <w:pPr>
      <w:ind w:left="0"/>
    </w:pPr>
  </w:style>
  <w:style w:type="paragraph" w:customStyle="1" w:styleId="Titolo3san">
    <w:name w:val="Titolo 3 san"/>
    <w:basedOn w:val="berschrift3"/>
    <w:pPr>
      <w:tabs>
        <w:tab w:val="left" w:pos="567"/>
      </w:tabs>
      <w:spacing w:before="120" w:after="120"/>
    </w:pPr>
    <w:rPr>
      <w:bCs w:val="0"/>
      <w:sz w:val="20"/>
      <w:szCs w:val="20"/>
      <w:lang w:eastAsia="it-IT"/>
    </w:rPr>
  </w:style>
  <w:style w:type="paragraph" w:customStyle="1" w:styleId="Titolo2san">
    <w:name w:val="Titolo 2 san"/>
    <w:basedOn w:val="berschrift2"/>
    <w:next w:val="Corpodeltestosan"/>
    <w:qFormat/>
    <w:rsid w:val="00486169"/>
    <w:pPr>
      <w:spacing w:before="120" w:after="120"/>
      <w:ind w:left="578" w:hanging="578"/>
    </w:pPr>
    <w:rPr>
      <w:bCs w:val="0"/>
      <w:i w:val="0"/>
      <w:iCs w:val="0"/>
      <w:sz w:val="22"/>
      <w:szCs w:val="20"/>
      <w:lang w:eastAsia="it-IT"/>
    </w:rPr>
  </w:style>
  <w:style w:type="paragraph" w:customStyle="1" w:styleId="Titolo1san">
    <w:name w:val="Titolo 1 san"/>
    <w:basedOn w:val="berschrift1"/>
    <w:link w:val="Titolo1sanCarattere"/>
    <w:qFormat/>
    <w:pPr>
      <w:tabs>
        <w:tab w:val="clear" w:pos="432"/>
        <w:tab w:val="left" w:pos="567"/>
      </w:tabs>
      <w:spacing w:before="120" w:after="120"/>
      <w:ind w:left="567" w:hanging="567"/>
    </w:pPr>
    <w:rPr>
      <w:bCs w:val="0"/>
      <w:caps/>
      <w:kern w:val="0"/>
      <w:sz w:val="22"/>
      <w:szCs w:val="20"/>
      <w:lang w:eastAsia="it-IT"/>
    </w:rPr>
  </w:style>
  <w:style w:type="paragraph" w:styleId="Beschriftung">
    <w:name w:val="caption"/>
    <w:basedOn w:val="Standard"/>
    <w:next w:val="Standard"/>
    <w:qFormat/>
    <w:pPr>
      <w:spacing w:before="120"/>
    </w:pPr>
    <w:rPr>
      <w:bCs/>
      <w:sz w:val="18"/>
    </w:rPr>
  </w:style>
  <w:style w:type="paragraph" w:customStyle="1" w:styleId="Rientrosan">
    <w:name w:val="Rientro san"/>
    <w:basedOn w:val="Corpodeltestosan"/>
    <w:qFormat/>
    <w:pPr>
      <w:numPr>
        <w:numId w:val="2"/>
      </w:numPr>
      <w:tabs>
        <w:tab w:val="clear" w:pos="993"/>
        <w:tab w:val="left" w:pos="284"/>
      </w:tabs>
      <w:spacing w:after="60"/>
      <w:ind w:left="284" w:hanging="284"/>
    </w:pPr>
  </w:style>
  <w:style w:type="character" w:customStyle="1" w:styleId="CorpodeltestosanCarattere">
    <w:name w:val="Corpo del testo san Carattere"/>
    <w:basedOn w:val="Absatz-Standardschriftart"/>
    <w:link w:val="Corpodeltestosan"/>
    <w:rPr>
      <w:rFonts w:ascii="Arial" w:hAnsi="Arial" w:cs="Arial"/>
      <w:szCs w:val="18"/>
      <w:lang w:val="de-CH" w:eastAsia="it-IT" w:bidi="ar-SA"/>
    </w:rPr>
  </w:style>
  <w:style w:type="paragraph" w:styleId="Textkrper">
    <w:name w:val="Body Text"/>
    <w:basedOn w:val="Standard"/>
    <w:pPr>
      <w:ind w:left="907"/>
    </w:pPr>
  </w:style>
  <w:style w:type="paragraph" w:customStyle="1" w:styleId="Rientro">
    <w:name w:val="Rientro"/>
    <w:basedOn w:val="Rientrosan"/>
    <w:rPr>
      <w:szCs w:val="20"/>
    </w:rPr>
  </w:style>
  <w:style w:type="character" w:customStyle="1" w:styleId="Titolo1sanCarattere">
    <w:name w:val="Titolo 1 san Carattere"/>
    <w:basedOn w:val="Absatz-Standardschriftart"/>
    <w:link w:val="Titolo1san"/>
    <w:rPr>
      <w:rFonts w:ascii="Arial" w:hAnsi="Arial" w:cs="Arial"/>
      <w:b/>
      <w:caps/>
      <w:sz w:val="22"/>
      <w:lang w:eastAsia="it-IT"/>
    </w:rPr>
  </w:style>
  <w:style w:type="paragraph" w:customStyle="1" w:styleId="Referenza">
    <w:name w:val="Referenza"/>
    <w:basedOn w:val="Textkrper"/>
    <w:pPr>
      <w:numPr>
        <w:numId w:val="3"/>
      </w:numPr>
      <w:ind w:left="0" w:firstLine="0"/>
    </w:pPr>
  </w:style>
  <w:style w:type="paragraph" w:customStyle="1" w:styleId="StileCorpodeltestoInterlinea15righe">
    <w:name w:val="Stile Corpo del testo + Interlinea 15 righe"/>
    <w:basedOn w:val="Textkrper"/>
    <w:pPr>
      <w:ind w:left="0"/>
    </w:pPr>
    <w:rPr>
      <w:szCs w:val="20"/>
    </w:rPr>
  </w:style>
  <w:style w:type="paragraph" w:customStyle="1" w:styleId="RientrosanNum">
    <w:name w:val="Rientro san Num"/>
    <w:basedOn w:val="Corpodeltestosan"/>
    <w:pPr>
      <w:numPr>
        <w:numId w:val="4"/>
      </w:numPr>
      <w:tabs>
        <w:tab w:val="clear" w:pos="1267"/>
        <w:tab w:val="left" w:pos="425"/>
      </w:tabs>
      <w:ind w:left="425" w:hanging="425"/>
    </w:pPr>
  </w:style>
  <w:style w:type="paragraph" w:styleId="Abbildungsverzeichnis">
    <w:name w:val="table of figures"/>
    <w:basedOn w:val="Standard"/>
    <w:next w:val="Standard"/>
    <w:uiPriority w:val="99"/>
    <w:rPr>
      <w:sz w:val="18"/>
    </w:rPr>
  </w:style>
  <w:style w:type="character" w:styleId="Kommentarzeichen">
    <w:name w:val="annotation reference"/>
    <w:basedOn w:val="Absatz-Standardschriftart"/>
    <w:rPr>
      <w:sz w:val="16"/>
      <w:szCs w:val="16"/>
    </w:rPr>
  </w:style>
  <w:style w:type="paragraph" w:styleId="Kommentartext">
    <w:name w:val="annotation text"/>
    <w:basedOn w:val="Standard"/>
    <w:link w:val="KommentartextZchn"/>
  </w:style>
  <w:style w:type="character" w:customStyle="1" w:styleId="KommentartextZchn">
    <w:name w:val="Kommentartext Zchn"/>
    <w:basedOn w:val="Absatz-Standardschriftart"/>
    <w:link w:val="Kommentartext"/>
    <w:rPr>
      <w:rFonts w:ascii="Arial" w:hAnsi="Arial"/>
      <w:lang w:val="de-CH" w:eastAsia="de-CH"/>
    </w:rPr>
  </w:style>
  <w:style w:type="paragraph" w:styleId="Kommentarthema">
    <w:name w:val="annotation subject"/>
    <w:basedOn w:val="Kommentartext"/>
    <w:next w:val="Kommentartext"/>
    <w:link w:val="KommentarthemaZchn"/>
    <w:rPr>
      <w:b/>
      <w:bCs/>
    </w:rPr>
  </w:style>
  <w:style w:type="character" w:customStyle="1" w:styleId="KommentarthemaZchn">
    <w:name w:val="Kommentarthema Zchn"/>
    <w:basedOn w:val="KommentartextZchn"/>
    <w:link w:val="Kommentarthema"/>
    <w:rPr>
      <w:rFonts w:ascii="Arial" w:hAnsi="Arial"/>
      <w:b/>
      <w:bCs/>
      <w:lang w:val="de-CH" w:eastAsia="de-CH"/>
    </w:rPr>
  </w:style>
  <w:style w:type="paragraph" w:customStyle="1" w:styleId="TabText">
    <w:name w:val="TabText"/>
    <w:basedOn w:val="Kopfzeile"/>
    <w:pPr>
      <w:tabs>
        <w:tab w:val="clear" w:pos="4536"/>
        <w:tab w:val="clear" w:pos="9072"/>
      </w:tabs>
      <w:spacing w:before="20" w:after="20"/>
    </w:pPr>
    <w:rPr>
      <w:sz w:val="16"/>
      <w:lang w:eastAsia="de-DE"/>
    </w:rPr>
  </w:style>
  <w:style w:type="paragraph" w:styleId="Dokumentstruktur">
    <w:name w:val="Document Map"/>
    <w:basedOn w:val="Standard"/>
    <w:semiHidden/>
    <w:rsid w:val="002F10EC"/>
    <w:pPr>
      <w:shd w:val="clear" w:color="auto" w:fill="000080"/>
    </w:pPr>
    <w:rPr>
      <w:rFonts w:ascii="Tahoma" w:hAnsi="Tahoma" w:cs="Tahoma"/>
    </w:rPr>
  </w:style>
  <w:style w:type="paragraph" w:styleId="Listenabsatz">
    <w:name w:val="List Paragraph"/>
    <w:basedOn w:val="Standard"/>
    <w:uiPriority w:val="34"/>
    <w:qFormat/>
    <w:rsid w:val="00AE17C1"/>
    <w:pPr>
      <w:ind w:left="720"/>
      <w:contextualSpacing/>
    </w:pPr>
  </w:style>
  <w:style w:type="paragraph" w:customStyle="1" w:styleId="Ref">
    <w:name w:val="Ref"/>
    <w:basedOn w:val="Standard"/>
    <w:next w:val="Standard"/>
    <w:rsid w:val="000058A1"/>
    <w:pPr>
      <w:spacing w:line="200" w:lineRule="exact"/>
    </w:pPr>
    <w:rPr>
      <w:sz w:val="15"/>
    </w:rPr>
  </w:style>
  <w:style w:type="paragraph" w:customStyle="1" w:styleId="Pfad">
    <w:name w:val="Pfad"/>
    <w:next w:val="Fuzeile"/>
    <w:rsid w:val="000058A1"/>
    <w:pPr>
      <w:spacing w:line="160" w:lineRule="exact"/>
    </w:pPr>
    <w:rPr>
      <w:rFonts w:ascii="Arial" w:hAnsi="Arial"/>
      <w:noProof/>
      <w:sz w:val="12"/>
      <w:szCs w:val="12"/>
    </w:rPr>
  </w:style>
  <w:style w:type="paragraph" w:customStyle="1" w:styleId="Seite">
    <w:name w:val="Seite"/>
    <w:basedOn w:val="Standard"/>
    <w:rsid w:val="000058A1"/>
    <w:pPr>
      <w:suppressAutoHyphens/>
      <w:spacing w:line="200" w:lineRule="exact"/>
      <w:jc w:val="right"/>
    </w:pPr>
    <w:rPr>
      <w:sz w:val="14"/>
      <w:szCs w:val="14"/>
    </w:rPr>
  </w:style>
  <w:style w:type="paragraph" w:customStyle="1" w:styleId="Platzhalter">
    <w:name w:val="Platzhalter"/>
    <w:basedOn w:val="Standard"/>
    <w:next w:val="Standard"/>
    <w:rsid w:val="000058A1"/>
    <w:rPr>
      <w:sz w:val="2"/>
      <w:szCs w:val="2"/>
    </w:rPr>
  </w:style>
  <w:style w:type="paragraph" w:customStyle="1" w:styleId="Hiden">
    <w:name w:val="Hiden"/>
    <w:basedOn w:val="Standard"/>
    <w:rsid w:val="000058A1"/>
    <w:pPr>
      <w:spacing w:before="40" w:after="40"/>
    </w:pPr>
    <w:rPr>
      <w:color w:val="FFFFFF"/>
      <w:sz w:val="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CH" w:eastAsia="de-CH"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semiHidden="0" w:uiPriority="0" w:unhideWhenUsed="0"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3A1EEE"/>
    <w:pPr>
      <w:spacing w:after="120" w:line="360" w:lineRule="auto"/>
      <w:jc w:val="both"/>
    </w:pPr>
    <w:rPr>
      <w:rFonts w:ascii="Arial" w:hAnsi="Arial" w:cs="Arial"/>
      <w:szCs w:val="18"/>
      <w:lang w:eastAsia="it-IT"/>
    </w:rPr>
  </w:style>
  <w:style w:type="paragraph" w:styleId="berschrift1">
    <w:name w:val="heading 1"/>
    <w:basedOn w:val="Standard"/>
    <w:next w:val="Standard"/>
    <w:link w:val="berschrift1Zchn"/>
    <w:qFormat/>
    <w:pPr>
      <w:keepNext/>
      <w:numPr>
        <w:numId w:val="1"/>
      </w:numPr>
      <w:spacing w:before="240" w:after="60"/>
      <w:outlineLvl w:val="0"/>
    </w:pPr>
    <w:rPr>
      <w:b/>
      <w:bCs/>
      <w:kern w:val="32"/>
      <w:sz w:val="32"/>
      <w:szCs w:val="32"/>
      <w:lang w:eastAsia="de-DE"/>
    </w:rPr>
  </w:style>
  <w:style w:type="paragraph" w:styleId="berschrift2">
    <w:name w:val="heading 2"/>
    <w:basedOn w:val="Standard"/>
    <w:next w:val="Standard"/>
    <w:link w:val="berschrift2Zchn"/>
    <w:qFormat/>
    <w:pPr>
      <w:keepNext/>
      <w:numPr>
        <w:ilvl w:val="1"/>
        <w:numId w:val="1"/>
      </w:numPr>
      <w:spacing w:before="240" w:after="60"/>
      <w:outlineLvl w:val="1"/>
    </w:pPr>
    <w:rPr>
      <w:b/>
      <w:bCs/>
      <w:i/>
      <w:iCs/>
      <w:sz w:val="28"/>
      <w:szCs w:val="28"/>
      <w:lang w:eastAsia="de-DE"/>
    </w:rPr>
  </w:style>
  <w:style w:type="paragraph" w:styleId="berschrift3">
    <w:name w:val="heading 3"/>
    <w:basedOn w:val="Standard"/>
    <w:next w:val="Standard"/>
    <w:qFormat/>
    <w:pPr>
      <w:keepNext/>
      <w:numPr>
        <w:ilvl w:val="2"/>
        <w:numId w:val="1"/>
      </w:numPr>
      <w:spacing w:before="240" w:after="60"/>
      <w:outlineLvl w:val="2"/>
    </w:pPr>
    <w:rPr>
      <w:b/>
      <w:bCs/>
      <w:sz w:val="26"/>
      <w:szCs w:val="26"/>
      <w:lang w:eastAsia="de-DE"/>
    </w:rPr>
  </w:style>
  <w:style w:type="paragraph" w:styleId="berschrift4">
    <w:name w:val="heading 4"/>
    <w:basedOn w:val="Standard"/>
    <w:next w:val="Standard"/>
    <w:qFormat/>
    <w:pPr>
      <w:keepNext/>
      <w:numPr>
        <w:ilvl w:val="3"/>
        <w:numId w:val="1"/>
      </w:numPr>
      <w:spacing w:before="240" w:after="60"/>
      <w:outlineLvl w:val="3"/>
    </w:pPr>
    <w:rPr>
      <w:rFonts w:ascii="Times New Roman" w:hAnsi="Times New Roman"/>
      <w:b/>
      <w:bCs/>
      <w:sz w:val="28"/>
      <w:szCs w:val="28"/>
      <w:lang w:eastAsia="de-DE"/>
    </w:rPr>
  </w:style>
  <w:style w:type="paragraph" w:styleId="berschrift5">
    <w:name w:val="heading 5"/>
    <w:basedOn w:val="Standard"/>
    <w:next w:val="Standard"/>
    <w:qFormat/>
    <w:pPr>
      <w:numPr>
        <w:ilvl w:val="4"/>
        <w:numId w:val="1"/>
      </w:numPr>
      <w:spacing w:before="240" w:after="60"/>
      <w:outlineLvl w:val="4"/>
    </w:pPr>
    <w:rPr>
      <w:rFonts w:ascii="Times New Roman" w:hAnsi="Times New Roman"/>
      <w:b/>
      <w:bCs/>
      <w:i/>
      <w:iCs/>
      <w:sz w:val="26"/>
      <w:szCs w:val="26"/>
      <w:lang w:eastAsia="de-DE"/>
    </w:rPr>
  </w:style>
  <w:style w:type="paragraph" w:styleId="berschrift6">
    <w:name w:val="heading 6"/>
    <w:basedOn w:val="Standard"/>
    <w:next w:val="Standard"/>
    <w:qFormat/>
    <w:pPr>
      <w:numPr>
        <w:ilvl w:val="5"/>
        <w:numId w:val="1"/>
      </w:numPr>
      <w:spacing w:before="240" w:after="60"/>
      <w:outlineLvl w:val="5"/>
    </w:pPr>
    <w:rPr>
      <w:rFonts w:ascii="Times New Roman" w:hAnsi="Times New Roman"/>
      <w:b/>
      <w:bCs/>
      <w:szCs w:val="22"/>
      <w:lang w:eastAsia="de-DE"/>
    </w:rPr>
  </w:style>
  <w:style w:type="paragraph" w:styleId="berschrift7">
    <w:name w:val="heading 7"/>
    <w:basedOn w:val="Standard"/>
    <w:next w:val="Standard"/>
    <w:qFormat/>
    <w:pPr>
      <w:numPr>
        <w:ilvl w:val="6"/>
        <w:numId w:val="1"/>
      </w:numPr>
      <w:spacing w:before="240" w:after="60"/>
      <w:outlineLvl w:val="6"/>
    </w:pPr>
    <w:rPr>
      <w:rFonts w:ascii="Times New Roman" w:hAnsi="Times New Roman"/>
      <w:sz w:val="24"/>
      <w:szCs w:val="24"/>
      <w:lang w:eastAsia="de-DE"/>
    </w:rPr>
  </w:style>
  <w:style w:type="paragraph" w:styleId="berschrift8">
    <w:name w:val="heading 8"/>
    <w:basedOn w:val="Standard"/>
    <w:next w:val="Standard"/>
    <w:qFormat/>
    <w:pPr>
      <w:numPr>
        <w:ilvl w:val="7"/>
        <w:numId w:val="1"/>
      </w:numPr>
      <w:spacing w:before="240" w:after="60"/>
      <w:outlineLvl w:val="7"/>
    </w:pPr>
    <w:rPr>
      <w:rFonts w:ascii="Times New Roman" w:hAnsi="Times New Roman"/>
      <w:i/>
      <w:iCs/>
      <w:sz w:val="24"/>
      <w:szCs w:val="24"/>
      <w:lang w:eastAsia="de-DE"/>
    </w:rPr>
  </w:style>
  <w:style w:type="paragraph" w:styleId="berschrift9">
    <w:name w:val="heading 9"/>
    <w:basedOn w:val="Standard"/>
    <w:next w:val="Standard"/>
    <w:qFormat/>
    <w:pPr>
      <w:numPr>
        <w:ilvl w:val="8"/>
        <w:numId w:val="1"/>
      </w:numPr>
      <w:spacing w:before="240" w:after="60"/>
      <w:outlineLvl w:val="8"/>
    </w:pPr>
    <w:rPr>
      <w:szCs w:val="22"/>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character" w:styleId="Seitenzahl">
    <w:name w:val="page number"/>
    <w:basedOn w:val="Absatz-Standardschriftart"/>
    <w:rPr>
      <w:rFonts w:cs="Arial"/>
      <w:szCs w:val="22"/>
      <w:lang w:val="de-CH"/>
    </w:rPr>
  </w:style>
  <w:style w:type="paragraph" w:styleId="Fuzeile">
    <w:name w:val="footer"/>
    <w:basedOn w:val="Standard"/>
    <w:pPr>
      <w:tabs>
        <w:tab w:val="center" w:pos="4536"/>
        <w:tab w:val="right" w:pos="9072"/>
      </w:tabs>
    </w:pPr>
  </w:style>
  <w:style w:type="character" w:styleId="Hyperlink">
    <w:name w:val="Hyperlink"/>
    <w:basedOn w:val="Absatz-Standardschriftart"/>
    <w:uiPriority w:val="99"/>
    <w:rPr>
      <w:color w:val="0000FF"/>
      <w:u w:val="single"/>
    </w:rPr>
  </w:style>
  <w:style w:type="paragraph" w:styleId="Sprechblasentext">
    <w:name w:val="Balloon Text"/>
    <w:basedOn w:val="Standard"/>
    <w:semiHidden/>
    <w:rPr>
      <w:rFonts w:ascii="Tahoma" w:hAnsi="Tahoma" w:cs="Tahoma"/>
      <w:sz w:val="16"/>
      <w:szCs w:val="16"/>
    </w:rPr>
  </w:style>
  <w:style w:type="table" w:styleId="Tabellenraster">
    <w:name w:val="Table Grid"/>
    <w:basedOn w:val="NormaleTabelle"/>
    <w:pPr>
      <w:overflowPunct w:val="0"/>
      <w:autoSpaceDE w:val="0"/>
      <w:autoSpaceDN w:val="0"/>
      <w:adjustRightInd w:val="0"/>
      <w:textAlignment w:val="baseline"/>
    </w:pPr>
    <w:rPr>
      <w:rFonts w:ascii="Arial" w:hAnsi="Arial"/>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andardWeb">
    <w:name w:val="Normal (Web)"/>
    <w:basedOn w:val="Standard"/>
    <w:pPr>
      <w:spacing w:before="100" w:beforeAutospacing="1" w:after="100" w:afterAutospacing="1"/>
    </w:pPr>
    <w:rPr>
      <w:rFonts w:ascii="Times New Roman" w:hAnsi="Times New Roman"/>
      <w:sz w:val="24"/>
      <w:szCs w:val="24"/>
    </w:rPr>
  </w:style>
  <w:style w:type="character" w:customStyle="1" w:styleId="berschrift1Zchn">
    <w:name w:val="Überschrift 1 Zchn"/>
    <w:basedOn w:val="Absatz-Standardschriftart"/>
    <w:link w:val="berschrift1"/>
    <w:rPr>
      <w:rFonts w:ascii="Arial" w:hAnsi="Arial" w:cs="Arial"/>
      <w:b/>
      <w:bCs/>
      <w:kern w:val="32"/>
      <w:sz w:val="32"/>
      <w:szCs w:val="32"/>
      <w:lang w:eastAsia="de-DE"/>
    </w:rPr>
  </w:style>
  <w:style w:type="paragraph" w:styleId="Verzeichnis1">
    <w:name w:val="toc 1"/>
    <w:basedOn w:val="Standard"/>
    <w:next w:val="Standard"/>
    <w:autoRedefine/>
    <w:uiPriority w:val="39"/>
    <w:rsid w:val="001E3A03"/>
    <w:pPr>
      <w:tabs>
        <w:tab w:val="left" w:pos="440"/>
        <w:tab w:val="right" w:leader="dot" w:pos="9175"/>
      </w:tabs>
      <w:spacing w:before="120" w:line="240" w:lineRule="auto"/>
    </w:pPr>
    <w:rPr>
      <w:b/>
      <w:bCs/>
      <w:caps/>
      <w:lang w:eastAsia="de-DE"/>
    </w:rPr>
  </w:style>
  <w:style w:type="paragraph" w:styleId="Verzeichnis2">
    <w:name w:val="toc 2"/>
    <w:basedOn w:val="Standard"/>
    <w:next w:val="Standard"/>
    <w:autoRedefine/>
    <w:uiPriority w:val="39"/>
    <w:rsid w:val="001E3A03"/>
    <w:pPr>
      <w:tabs>
        <w:tab w:val="left" w:pos="880"/>
        <w:tab w:val="right" w:leader="dot" w:pos="9175"/>
      </w:tabs>
      <w:spacing w:after="0" w:line="240" w:lineRule="auto"/>
      <w:ind w:left="238"/>
    </w:pPr>
    <w:rPr>
      <w:smallCaps/>
      <w:lang w:eastAsia="de-DE"/>
    </w:rPr>
  </w:style>
  <w:style w:type="character" w:customStyle="1" w:styleId="berschrift2Zchn">
    <w:name w:val="Überschrift 2 Zchn"/>
    <w:basedOn w:val="Absatz-Standardschriftart"/>
    <w:link w:val="berschrift2"/>
    <w:rPr>
      <w:rFonts w:ascii="Arial" w:hAnsi="Arial" w:cs="Arial"/>
      <w:b/>
      <w:bCs/>
      <w:i/>
      <w:iCs/>
      <w:sz w:val="28"/>
      <w:szCs w:val="28"/>
      <w:lang w:eastAsia="de-DE"/>
    </w:rPr>
  </w:style>
  <w:style w:type="paragraph" w:customStyle="1" w:styleId="Corpodeltestosan">
    <w:name w:val="Corpo del testo san"/>
    <w:basedOn w:val="Textkrper"/>
    <w:link w:val="CorpodeltestosanCarattere"/>
    <w:qFormat/>
    <w:pPr>
      <w:ind w:left="0"/>
    </w:pPr>
  </w:style>
  <w:style w:type="paragraph" w:customStyle="1" w:styleId="Titolo3san">
    <w:name w:val="Titolo 3 san"/>
    <w:basedOn w:val="berschrift3"/>
    <w:pPr>
      <w:tabs>
        <w:tab w:val="left" w:pos="567"/>
      </w:tabs>
      <w:spacing w:before="120" w:after="120"/>
    </w:pPr>
    <w:rPr>
      <w:bCs w:val="0"/>
      <w:sz w:val="20"/>
      <w:szCs w:val="20"/>
      <w:lang w:eastAsia="it-IT"/>
    </w:rPr>
  </w:style>
  <w:style w:type="paragraph" w:customStyle="1" w:styleId="Titolo2san">
    <w:name w:val="Titolo 2 san"/>
    <w:basedOn w:val="berschrift2"/>
    <w:next w:val="Corpodeltestosan"/>
    <w:qFormat/>
    <w:rsid w:val="00486169"/>
    <w:pPr>
      <w:spacing w:before="120" w:after="120"/>
      <w:ind w:left="578" w:hanging="578"/>
    </w:pPr>
    <w:rPr>
      <w:bCs w:val="0"/>
      <w:i w:val="0"/>
      <w:iCs w:val="0"/>
      <w:sz w:val="22"/>
      <w:szCs w:val="20"/>
      <w:lang w:eastAsia="it-IT"/>
    </w:rPr>
  </w:style>
  <w:style w:type="paragraph" w:customStyle="1" w:styleId="Titolo1san">
    <w:name w:val="Titolo 1 san"/>
    <w:basedOn w:val="berschrift1"/>
    <w:link w:val="Titolo1sanCarattere"/>
    <w:qFormat/>
    <w:pPr>
      <w:tabs>
        <w:tab w:val="clear" w:pos="432"/>
        <w:tab w:val="left" w:pos="567"/>
      </w:tabs>
      <w:spacing w:before="120" w:after="120"/>
      <w:ind w:left="567" w:hanging="567"/>
    </w:pPr>
    <w:rPr>
      <w:bCs w:val="0"/>
      <w:caps/>
      <w:kern w:val="0"/>
      <w:sz w:val="22"/>
      <w:szCs w:val="20"/>
      <w:lang w:eastAsia="it-IT"/>
    </w:rPr>
  </w:style>
  <w:style w:type="paragraph" w:styleId="Beschriftung">
    <w:name w:val="caption"/>
    <w:basedOn w:val="Standard"/>
    <w:next w:val="Standard"/>
    <w:qFormat/>
    <w:pPr>
      <w:spacing w:before="120"/>
    </w:pPr>
    <w:rPr>
      <w:bCs/>
      <w:sz w:val="18"/>
    </w:rPr>
  </w:style>
  <w:style w:type="paragraph" w:customStyle="1" w:styleId="Rientrosan">
    <w:name w:val="Rientro san"/>
    <w:basedOn w:val="Corpodeltestosan"/>
    <w:qFormat/>
    <w:pPr>
      <w:numPr>
        <w:numId w:val="2"/>
      </w:numPr>
      <w:tabs>
        <w:tab w:val="clear" w:pos="993"/>
        <w:tab w:val="left" w:pos="284"/>
      </w:tabs>
      <w:spacing w:after="60"/>
      <w:ind w:left="284" w:hanging="284"/>
    </w:pPr>
  </w:style>
  <w:style w:type="character" w:customStyle="1" w:styleId="CorpodeltestosanCarattere">
    <w:name w:val="Corpo del testo san Carattere"/>
    <w:basedOn w:val="Absatz-Standardschriftart"/>
    <w:link w:val="Corpodeltestosan"/>
    <w:rPr>
      <w:rFonts w:ascii="Arial" w:hAnsi="Arial" w:cs="Arial"/>
      <w:szCs w:val="18"/>
      <w:lang w:val="de-CH" w:eastAsia="it-IT" w:bidi="ar-SA"/>
    </w:rPr>
  </w:style>
  <w:style w:type="paragraph" w:styleId="Textkrper">
    <w:name w:val="Body Text"/>
    <w:basedOn w:val="Standard"/>
    <w:pPr>
      <w:ind w:left="907"/>
    </w:pPr>
  </w:style>
  <w:style w:type="paragraph" w:customStyle="1" w:styleId="Rientro">
    <w:name w:val="Rientro"/>
    <w:basedOn w:val="Rientrosan"/>
    <w:rPr>
      <w:szCs w:val="20"/>
    </w:rPr>
  </w:style>
  <w:style w:type="character" w:customStyle="1" w:styleId="Titolo1sanCarattere">
    <w:name w:val="Titolo 1 san Carattere"/>
    <w:basedOn w:val="Absatz-Standardschriftart"/>
    <w:link w:val="Titolo1san"/>
    <w:rPr>
      <w:rFonts w:ascii="Arial" w:hAnsi="Arial" w:cs="Arial"/>
      <w:b/>
      <w:caps/>
      <w:sz w:val="22"/>
      <w:lang w:eastAsia="it-IT"/>
    </w:rPr>
  </w:style>
  <w:style w:type="paragraph" w:customStyle="1" w:styleId="Referenza">
    <w:name w:val="Referenza"/>
    <w:basedOn w:val="Textkrper"/>
    <w:pPr>
      <w:numPr>
        <w:numId w:val="3"/>
      </w:numPr>
      <w:ind w:left="0" w:firstLine="0"/>
    </w:pPr>
  </w:style>
  <w:style w:type="paragraph" w:customStyle="1" w:styleId="StileCorpodeltestoInterlinea15righe">
    <w:name w:val="Stile Corpo del testo + Interlinea 15 righe"/>
    <w:basedOn w:val="Textkrper"/>
    <w:pPr>
      <w:ind w:left="0"/>
    </w:pPr>
    <w:rPr>
      <w:szCs w:val="20"/>
    </w:rPr>
  </w:style>
  <w:style w:type="paragraph" w:customStyle="1" w:styleId="RientrosanNum">
    <w:name w:val="Rientro san Num"/>
    <w:basedOn w:val="Corpodeltestosan"/>
    <w:pPr>
      <w:numPr>
        <w:numId w:val="4"/>
      </w:numPr>
      <w:tabs>
        <w:tab w:val="clear" w:pos="1267"/>
        <w:tab w:val="left" w:pos="425"/>
      </w:tabs>
      <w:ind w:left="425" w:hanging="425"/>
    </w:pPr>
  </w:style>
  <w:style w:type="paragraph" w:styleId="Abbildungsverzeichnis">
    <w:name w:val="table of figures"/>
    <w:basedOn w:val="Standard"/>
    <w:next w:val="Standard"/>
    <w:uiPriority w:val="99"/>
    <w:rPr>
      <w:sz w:val="18"/>
    </w:rPr>
  </w:style>
  <w:style w:type="character" w:styleId="Kommentarzeichen">
    <w:name w:val="annotation reference"/>
    <w:basedOn w:val="Absatz-Standardschriftart"/>
    <w:rPr>
      <w:sz w:val="16"/>
      <w:szCs w:val="16"/>
    </w:rPr>
  </w:style>
  <w:style w:type="paragraph" w:styleId="Kommentartext">
    <w:name w:val="annotation text"/>
    <w:basedOn w:val="Standard"/>
    <w:link w:val="KommentartextZchn"/>
  </w:style>
  <w:style w:type="character" w:customStyle="1" w:styleId="KommentartextZchn">
    <w:name w:val="Kommentartext Zchn"/>
    <w:basedOn w:val="Absatz-Standardschriftart"/>
    <w:link w:val="Kommentartext"/>
    <w:rPr>
      <w:rFonts w:ascii="Arial" w:hAnsi="Arial"/>
      <w:lang w:val="de-CH" w:eastAsia="de-CH"/>
    </w:rPr>
  </w:style>
  <w:style w:type="paragraph" w:styleId="Kommentarthema">
    <w:name w:val="annotation subject"/>
    <w:basedOn w:val="Kommentartext"/>
    <w:next w:val="Kommentartext"/>
    <w:link w:val="KommentarthemaZchn"/>
    <w:rPr>
      <w:b/>
      <w:bCs/>
    </w:rPr>
  </w:style>
  <w:style w:type="character" w:customStyle="1" w:styleId="KommentarthemaZchn">
    <w:name w:val="Kommentarthema Zchn"/>
    <w:basedOn w:val="KommentartextZchn"/>
    <w:link w:val="Kommentarthema"/>
    <w:rPr>
      <w:rFonts w:ascii="Arial" w:hAnsi="Arial"/>
      <w:b/>
      <w:bCs/>
      <w:lang w:val="de-CH" w:eastAsia="de-CH"/>
    </w:rPr>
  </w:style>
  <w:style w:type="paragraph" w:customStyle="1" w:styleId="TabText">
    <w:name w:val="TabText"/>
    <w:basedOn w:val="Kopfzeile"/>
    <w:pPr>
      <w:tabs>
        <w:tab w:val="clear" w:pos="4536"/>
        <w:tab w:val="clear" w:pos="9072"/>
      </w:tabs>
      <w:spacing w:before="20" w:after="20"/>
    </w:pPr>
    <w:rPr>
      <w:sz w:val="16"/>
      <w:lang w:eastAsia="de-DE"/>
    </w:rPr>
  </w:style>
  <w:style w:type="paragraph" w:styleId="Dokumentstruktur">
    <w:name w:val="Document Map"/>
    <w:basedOn w:val="Standard"/>
    <w:semiHidden/>
    <w:rsid w:val="002F10EC"/>
    <w:pPr>
      <w:shd w:val="clear" w:color="auto" w:fill="000080"/>
    </w:pPr>
    <w:rPr>
      <w:rFonts w:ascii="Tahoma" w:hAnsi="Tahoma" w:cs="Tahoma"/>
    </w:rPr>
  </w:style>
  <w:style w:type="paragraph" w:styleId="Listenabsatz">
    <w:name w:val="List Paragraph"/>
    <w:basedOn w:val="Standard"/>
    <w:uiPriority w:val="34"/>
    <w:qFormat/>
    <w:rsid w:val="00AE17C1"/>
    <w:pPr>
      <w:ind w:left="720"/>
      <w:contextualSpacing/>
    </w:pPr>
  </w:style>
  <w:style w:type="paragraph" w:customStyle="1" w:styleId="Ref">
    <w:name w:val="Ref"/>
    <w:basedOn w:val="Standard"/>
    <w:next w:val="Standard"/>
    <w:rsid w:val="000058A1"/>
    <w:pPr>
      <w:spacing w:line="200" w:lineRule="exact"/>
    </w:pPr>
    <w:rPr>
      <w:sz w:val="15"/>
    </w:rPr>
  </w:style>
  <w:style w:type="paragraph" w:customStyle="1" w:styleId="Pfad">
    <w:name w:val="Pfad"/>
    <w:next w:val="Fuzeile"/>
    <w:rsid w:val="000058A1"/>
    <w:pPr>
      <w:spacing w:line="160" w:lineRule="exact"/>
    </w:pPr>
    <w:rPr>
      <w:rFonts w:ascii="Arial" w:hAnsi="Arial"/>
      <w:noProof/>
      <w:sz w:val="12"/>
      <w:szCs w:val="12"/>
    </w:rPr>
  </w:style>
  <w:style w:type="paragraph" w:customStyle="1" w:styleId="Seite">
    <w:name w:val="Seite"/>
    <w:basedOn w:val="Standard"/>
    <w:rsid w:val="000058A1"/>
    <w:pPr>
      <w:suppressAutoHyphens/>
      <w:spacing w:line="200" w:lineRule="exact"/>
      <w:jc w:val="right"/>
    </w:pPr>
    <w:rPr>
      <w:sz w:val="14"/>
      <w:szCs w:val="14"/>
    </w:rPr>
  </w:style>
  <w:style w:type="paragraph" w:customStyle="1" w:styleId="Platzhalter">
    <w:name w:val="Platzhalter"/>
    <w:basedOn w:val="Standard"/>
    <w:next w:val="Standard"/>
    <w:rsid w:val="000058A1"/>
    <w:rPr>
      <w:sz w:val="2"/>
      <w:szCs w:val="2"/>
    </w:rPr>
  </w:style>
  <w:style w:type="paragraph" w:customStyle="1" w:styleId="Hiden">
    <w:name w:val="Hiden"/>
    <w:basedOn w:val="Standard"/>
    <w:rsid w:val="000058A1"/>
    <w:pPr>
      <w:spacing w:before="40" w:after="40"/>
    </w:pPr>
    <w:rPr>
      <w:color w:val="FFFFFF"/>
      <w:sz w:val="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96219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no' ?><Relationships xmlns="http://schemas.openxmlformats.org/package/2006/relationships"><Relationship Id="rId8" Type="http://schemas.openxmlformats.org/officeDocument/2006/relationships/endnotes" Target="endnotes.xml"></Relationship><Relationship Id="rId13" Type="http://schemas.openxmlformats.org/officeDocument/2006/relationships/image" Target="media/image5.png"></Relationship><Relationship Id="rId18" Type="http://schemas.openxmlformats.org/officeDocument/2006/relationships/fontTable" Target="fontTable.xml"></Relationship><Relationship Id="rId3" Type="http://schemas.openxmlformats.org/officeDocument/2006/relationships/styles" Target="styles.xml"></Relationship><Relationship Id="rId7" Type="http://schemas.openxmlformats.org/officeDocument/2006/relationships/footnotes" Target="footnotes.xml"></Relationship><Relationship Id="rId12" Type="http://schemas.openxmlformats.org/officeDocument/2006/relationships/image" Target="media/image4.png"></Relationship><Relationship Id="rId17" Type="http://schemas.openxmlformats.org/officeDocument/2006/relationships/header" Target="header3.xml"></Relationship><Relationship Id="rId2" Type="http://schemas.openxmlformats.org/officeDocument/2006/relationships/numbering" Target="numbering.xml"></Relationship><Relationship Id="rId16" Type="http://schemas.openxmlformats.org/officeDocument/2006/relationships/footer" Target="footer1.xml"></Relationship><Relationship Id="rId1" Type="http://schemas.openxmlformats.org/officeDocument/2006/relationships/customXml" Target="../customXml/item1.xml"></Relationship><Relationship Id="rId6" Type="http://schemas.openxmlformats.org/officeDocument/2006/relationships/webSettings" Target="webSettings.xml"></Relationship><Relationship Id="rId11" Type="http://schemas.openxmlformats.org/officeDocument/2006/relationships/image" Target="media/image3.png"></Relationship><Relationship Id="rId5" Type="http://schemas.openxmlformats.org/officeDocument/2006/relationships/settings" Target="settings.xml"></Relationship><Relationship Id="rId15" Type="http://schemas.openxmlformats.org/officeDocument/2006/relationships/header" Target="header2.xml"></Relationship><Relationship Id="rId10" Type="http://schemas.openxmlformats.org/officeDocument/2006/relationships/image" Target="media/image2.png"></Relationship><Relationship Id="rId19" Type="http://schemas.openxmlformats.org/officeDocument/2006/relationships/theme" Target="theme/theme1.xml"></Relationship><Relationship Id="rId4" Type="http://schemas.microsoft.com/office/2007/relationships/stylesWithEffects" Target="stylesWithEffects.xml"></Relationship><Relationship Id="rId9" Type="http://schemas.openxmlformats.org/officeDocument/2006/relationships/image" Target="media/image1.png"></Relationship><Relationship Id="rId14" Type="http://schemas.openxmlformats.org/officeDocument/2006/relationships/header" Target="header1.xml"></Relationship><Relationship Id="rId20" Type="http://schemas.openxmlformats.org/officeDocument/2006/relationships/customXml" Target="../customXml/item2.xml" /></Relationships>
</file>

<file path=word/_rels/header3.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no' ?><Relationships xmlns="http://schemas.openxmlformats.org/package/2006/relationships"><Relationship Id="rId1" Type="http://schemas.openxmlformats.org/officeDocument/2006/relationships/customXmlProps" Target="itemProps2.xml" /></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f:fields xmlns:f="http://schemas.fabasoft.com/folio/2007/fields">
  <f:record ref="">
    <f:field ref="objname" par="" edit="true" text="A-IV  NMB-Stufe 2 - Streckendossier Schwyz-MosiNord TS03 2v1"/>
    <f:field ref="objsubject" par="" edit="true" text=""/>
    <f:field ref="objcreatedby" par="" text="Kolly, Corinne (ASTRA - Extern)"/>
    <f:field ref="objcreatedat" par="" text="05.02.2016 12:47:18"/>
    <f:field ref="objchangedby" par="" text="Kolly, Corinne (ASTRA - Extern)"/>
    <f:field ref="objmodifiedat" par="" text="05.02.2016 12:47:21"/>
    <f:field ref="doc_FSCFOLIO_1_1001_FieldDocumentNumber" par="" text=""/>
    <f:field ref="doc_FSCFOLIO_1_1001_FieldSubject" par="" edit="true" text=""/>
    <f:field ref="FSCFOLIO_1_1001_FieldCurrentUser" par="" text="Yves Pillonel"/>
    <f:field ref="CCAPRECONFIG_15_1001_Objektname" par="" edit="true" text="A-IV  NMB-Stufe 2 - Streckendossier Schwyz-MosiNord TS03 2v1"/>
    <f:field ref="CHPRECONFIG_1_1001_Objektname" par="" edit="true" text="A-IV  NMB-Stufe 2 - Streckendossier Schwyz-MosiNord TS03 2v1"/>
  </f:record>
  <f:record inx="1" ref="">
    <f:field ref="CCAPRECONFIG_15_1001_Anrede" par="" edit="true" text=""/>
    <f:field ref="CCAPRECONFIG_15_1001_Anrede_Briefkopf" par="" text=""/>
    <f:field ref="CCAPRECONFIG_15_1001_Geschlecht_Anrede" par="" text=""/>
    <f:field ref="CCAPRECONFIG_15_1001_Titel" par="" edit="true" text=""/>
    <f:field ref="CCAPRECONFIG_15_1001_Nachgestellter_Titel" par="" edit="true" text=""/>
    <f:field ref="CCAPRECONFIG_15_1001_Vorname" par="" edit="true" text=""/>
    <f:field ref="CCAPRECONFIG_15_1001_Nachname" par="" edit="true" text=""/>
    <f:field ref="CCAPRECONFIG_15_1001_zH" par="" edit="true" text=""/>
    <f:field ref="CCAPRECONFIG_15_1001_Geschlecht" par="" text=""/>
    <f:field ref="CCAPRECONFIG_15_1001_Strasse" par="" text=""/>
    <f:field ref="CCAPRECONFIG_15_1001_Hausnummer" par="" text=""/>
    <f:field ref="CCAPRECONFIG_15_1001_Stiege" par="" text=""/>
    <f:field ref="CCAPRECONFIG_15_1001_Stock" par="" text=""/>
    <f:field ref="CCAPRECONFIG_15_1001_Tuer" par="" text=""/>
    <f:field ref="CCAPRECONFIG_15_1001_Postfach" par="" text=""/>
    <f:field ref="CCAPRECONFIG_15_1001_Postleitzahl" par="" text=""/>
    <f:field ref="CCAPRECONFIG_15_1001_Ort" par="" text=""/>
    <f:field ref="CCAPRECONFIG_15_1001_Land" par="" text=""/>
    <f:field ref="CCAPRECONFIG_15_1001_Email" par="" text=""/>
    <f:field ref="CCAPRECONFIG_15_1001_Postalische_Adresse" par="" text=""/>
    <f:field ref="CCAPRECONFIG_15_1001_Adresse" par="" text=""/>
    <f:field ref="CCAPRECONFIG_15_1001_Fax" par="" text=""/>
    <f:field ref="CCAPRECONFIG_15_1001_Telefon" par="" text=""/>
    <f:field ref="CCAPRECONFIG_15_1001_Geburtsdatum" par="" text=""/>
    <f:field ref="CCAPRECONFIG_15_1001_Sozialversicherungsnummer" par="" text=""/>
    <f:field ref="CCAPRECONFIG_15_1001_Berufstitel" par="" text=""/>
    <f:field ref="CCAPRECONFIG_15_1001_Funktionsbezeichnung" par="" text=""/>
    <f:field ref="CCAPRECONFIG_15_1001_Organisationsname" par="" text=""/>
    <f:field ref="CCAPRECONFIG_15_1001_Organisationskurzname" par="" text=""/>
    <f:field ref="CCAPRECONFIG_15_1001_Abschriftsbemerkung" par="" text=""/>
    <f:field ref="CCAPRECONFIG_15_1001_Name_Zeile_2" par="" text=""/>
    <f:field ref="CCAPRECONFIG_15_1001_Name_Zeile_3" par="" text=""/>
    <f:field ref="CCAPRECONFIG_15_1001_Firmenbuchnummer" par="" text=""/>
    <f:field ref="CCAPRECONFIG_15_1001_Versandart" par="" text="Courrier B"/>
    <f:field ref="CCAPRECONFIG_15_1001_Kategorie" par="" text="Destinataire"/>
    <f:field ref="CCAPRECONFIG_15_1001_Rechtsform" par="" text=""/>
    <f:field ref="CCAPRECONFIG_15_1001_Ziel" par="" text=""/>
    <f:field ref="CHPRECONFIG_1_1001_Anrede" par="" edit="true" text=""/>
    <f:field ref="CHPRECONFIG_1_1001_Titel" par="" edit="true" text=""/>
    <f:field ref="CHPRECONFIG_1_1001_Vorname" par="" edit="true" text=""/>
    <f:field ref="CHPRECONFIG_1_1001_Nachname" par="" edit="true" text=""/>
    <f:field ref="CHPRECONFIG_1_1001_Strasse" par="" text=""/>
    <f:field ref="CHPRECONFIG_1_1001_Postleitzahl" par="" text=""/>
    <f:field ref="CHPRECONFIG_1_1001_Ort" par="" text=""/>
    <f:field ref="CHPRECONFIG_1_1001_EMailAdresse" par="" text=""/>
    <f:field ref="UVEKCFG_15_1700_Personal" par="" text=""/>
    <f:field ref="UVEKCFG_15_1700_Geschlecht" par="" text=""/>
    <f:field ref="UVEKCFG_15_1700_GebDatum" par="" text=""/>
    <f:field ref="UVEKCFG_15_1700_Beruf" par="" text=""/>
    <f:field ref="UVEKCFG_15_1700_Familienstand" par="" text=""/>
    <f:field ref="UVEKCFG_15_1700_Muttersprache" par="" text=""/>
    <f:field ref="UVEKCFG_15_1700_Geboren_in" par="" text=""/>
    <f:field ref="UVEKCFG_15_1700_Briefanrede" par="" text=""/>
    <f:field ref="UVEKCFG_15_1700_Kommunikationssprache" par="" text=""/>
    <f:field ref="UVEKCFG_15_1700_Webseite" par="" text=""/>
    <f:field ref="UVEKCFG_15_1700_TelNr_Business" par="" text=""/>
    <f:field ref="UVEKCFG_15_1700_TelNr_Private" par="" text=""/>
    <f:field ref="UVEKCFG_15_1700_TelNr_Mobile" par="" text=""/>
    <f:field ref="UVEKCFG_15_1700_TelNr_Other" par="" text=""/>
    <f:field ref="UVEKCFG_15_1700_TelNr_Fax" par="" text=""/>
    <f:field ref="UVEKCFG_15_1700_EMail1" par="" text=""/>
    <f:field ref="UVEKCFG_15_1700_EMail2" par="" text=""/>
    <f:field ref="UVEKCFG_15_1700_EMail3" par="" text=""/>
    <f:field ref="UVEKCFG_15_1700_UID" par="" text=""/>
    <f:field ref="UVEKCFG_15_1700_Klassifizierung" par="" text=""/>
    <f:field ref="UVEKCFG_15_1700_Gruendungsjahr" par="" text=""/>
    <f:field ref="UVEKCFG_15_1700_Versandart" par="" text="B-Post"/>
    <f:field ref="UVEKCFG_15_1700_Versandvermek" par="" text=""/>
    <f:field ref="UVEKCFG_15_1700_Kurzbezeichnung" par="" text=""/>
    <f:field ref="UVEKCFG_15_1700_Strasse2" par="" text=""/>
    <f:field ref="UVEKCFG_15_1700_Hausnummer_Zusatz" par="" text=""/>
    <f:field ref="UVEKCFG_15_1700_Land" par="" text=""/>
    <f:field ref="UVEKCFG_15_1700_Serienbrieffeld_1" par="" text=""/>
    <f:field ref="UVEKCFG_15_1700_Serienbrieffeld_2" par="" text=""/>
    <f:field ref="UVEKCFG_15_1700_Serienbrieffeld_3" par="" text=""/>
    <f:field ref="UVEKCFG_15_1700_Serienbrieffeld_4" par="" text=""/>
    <f:field ref="UVEKCFG_15_1700_Serienbrieffeld_5" par="" text=""/>
    <f:field ref="UVEKCFG_15_1700_Adresszeile_1" par="" text=""/>
    <f:field ref="UVEKCFG_15_1700_Adresszeile_2" par="" text=""/>
    <f:field ref="UVEKCFG_15_1700_Adresszeile_3" par="" text=""/>
    <f:field ref="UVEKCFG_15_1700_Adresszeile_4" par="" text=""/>
    <f:field ref="UVEKCFG_15_1700_Adresszeile_5" par="" text=""/>
    <f:field ref="UVEKCFG_15_1700_Adresszeile_6" par="" text=""/>
    <f:field ref="UVEKCFG_15_1700_Adresszeile_7" par="" text=""/>
    <f:field ref="UVEKCFG_15_1700_Adresszeile_8" par="" text=""/>
    <f:field ref="UVEKCFG_15_1700_Adresszeile_9" par="" text=""/>
    <f:field ref="UVEKCFG_15_1700_Adresszeile_10" par="" text=""/>
    <f:field ref="BAVCFG_15_1700_Firma" par="" text=""/>
    <f:field ref="BAVCFG_15_1700_ZustellungAm" par="" text=""/>
    <f:field ref="BAVCFG_15_1700_Anrede_Adresse" par="" edit="true" text=""/>
    <f:field ref="BAVCFG_15_1700_Firma_Kurz" par="" text=""/>
    <f:field ref="BAVCFG_15_1700_Vorname_AP" par="" text=""/>
    <f:field ref="BAVCFG_15_1700_Nachname_AP" par="" text=""/>
    <f:field ref="BAVCFG_15_1700_Adresse1_AP" par="" text=""/>
    <f:field ref="BAVCFG_15_1700_Strasse_AP" par="" text=""/>
    <f:field ref="BAVCFG_15_1700_Postleitzahl_AP" par="" text=""/>
    <f:field ref="BAVCFG_15_1700_Ort_AP" par="" text=""/>
    <f:field ref="BAVCFG_15_1700_EMail_AP" par="" text=""/>
    <f:field ref="BAVCFG_15_1700_Firma_AP" par="" text=""/>
    <f:field ref="BAVCFG_15_1700_AnredePartner_AP" par="" text=""/>
    <f:field ref="BAVCFG_15_1700_Titel_AP" par="" text=""/>
    <f:field ref="BAVCFG_15_1700_Fax_AP" par="" text=""/>
    <f:field ref="BAVCFG_15_1700_Anrede_Adresse_AP" par="" text=""/>
    <f:field ref="BAVCFG_15_1700_Zusatzzeile1_AP" par="" text=""/>
    <f:field ref="BAVCFG_15_1700_Zusatzzeile2_AP" par="" text=""/>
    <f:field ref="BAVCFG_15_1700_Strasse2_AP" par="" text=""/>
    <f:field ref="BAVCFG_15_1700_FirmaKurz_AP" par="" text=""/>
    <f:field ref="BAVCFG_15_1700_Posfach_AP" par="" text=""/>
  </f:record>
  <f:display par="" text="...">
    <f:field ref="CHPRECONFIG_1_1001_Objektname" text="Classe d'objets"/>
    <f:field ref="objcreatedat" text="Créé le/à"/>
    <f:field ref="objcreatedby" text="Créé par"/>
    <f:field ref="objchangedby" text="Dernière modification apportée par"/>
    <f:field ref="objmodifiedat" text="Dernière modification le/à"/>
    <f:field ref="objname" text="Nom"/>
    <f:field ref="CCAPRECONFIG_15_1001_Objektname" text="Nom d'objet"/>
    <f:field ref="objsubject" text="Objet (une seule ligne)"/>
    <f:field ref="FSCFOLIO_1_1001_FieldCurrentUser" text="Utilisateur actuel"/>
  </f:display>
  <f:display par="" text="&gt; Destinataires">
    <f:field ref="UVEKCFG_15_1700_Personal" text=""/>
    <f:field ref="UVEKCFG_15_1700_Geschlecht" text=""/>
    <f:field ref="UVEKCFG_15_1700_GebDatum" text=""/>
    <f:field ref="UVEKCFG_15_1700_Beruf" text=""/>
    <f:field ref="UVEKCFG_15_1700_Familienstand" text=""/>
    <f:field ref="UVEKCFG_15_1700_Muttersprache" text=""/>
    <f:field ref="UVEKCFG_15_1700_Geboren_in" text=""/>
    <f:field ref="UVEKCFG_15_1700_Briefanrede" text=""/>
    <f:field ref="UVEKCFG_15_1700_Kommunikationssprache" text=""/>
    <f:field ref="UVEKCFG_15_1700_Webseite" text=""/>
    <f:field ref="UVEKCFG_15_1700_TelNr_Business" text=""/>
    <f:field ref="UVEKCFG_15_1700_TelNr_Private" text=""/>
    <f:field ref="UVEKCFG_15_1700_TelNr_Mobile" text=""/>
    <f:field ref="UVEKCFG_15_1700_TelNr_Other" text=""/>
    <f:field ref="UVEKCFG_15_1700_TelNr_Fax" text=""/>
    <f:field ref="UVEKCFG_15_1700_EMail1" text=""/>
    <f:field ref="UVEKCFG_15_1700_EMail2" text=""/>
    <f:field ref="UVEKCFG_15_1700_EMail3" text=""/>
    <f:field ref="UVEKCFG_15_1700_UID" text=""/>
    <f:field ref="UVEKCFG_15_1700_Klassifizierung" text=""/>
    <f:field ref="UVEKCFG_15_1700_Gruendungsjahr" text=""/>
    <f:field ref="UVEKCFG_15_1700_Versandart" text=""/>
    <f:field ref="UVEKCFG_15_1700_Versandvermek" text=""/>
    <f:field ref="UVEKCFG_15_1700_Kurzbezeichnung" text=""/>
    <f:field ref="UVEKCFG_15_1700_Strasse2" text=""/>
    <f:field ref="UVEKCFG_15_1700_Hausnummer_Zusatz" text=""/>
    <f:field ref="UVEKCFG_15_1700_Land" text=""/>
    <f:field ref="UVEKCFG_15_1700_Serienbrieffeld_1" text=""/>
    <f:field ref="UVEKCFG_15_1700_Serienbrieffeld_2" text=""/>
    <f:field ref="UVEKCFG_15_1700_Serienbrieffeld_3" text=""/>
    <f:field ref="UVEKCFG_15_1700_Serienbrieffeld_4" text=""/>
    <f:field ref="UVEKCFG_15_1700_Serienbrieffeld_5" text=""/>
    <f:field ref="UVEKCFG_15_1700_Adresszeile_1" text=""/>
    <f:field ref="UVEKCFG_15_1700_Adresszeile_2" text=""/>
    <f:field ref="UVEKCFG_15_1700_Adresszeile_3" text=""/>
    <f:field ref="UVEKCFG_15_1700_Adresszeile_4" text=""/>
    <f:field ref="UVEKCFG_15_1700_Adresszeile_5" text=""/>
    <f:field ref="UVEKCFG_15_1700_Adresszeile_6" text=""/>
    <f:field ref="UVEKCFG_15_1700_Adresszeile_7" text=""/>
    <f:field ref="UVEKCFG_15_1700_Adresszeile_8" text=""/>
    <f:field ref="UVEKCFG_15_1700_Adresszeile_9" text=""/>
    <f:field ref="UVEKCFG_15_1700_Adresszeile_10" text=""/>
    <f:field ref="CCAPRECONFIG_15_1001_zH" text="à l'att. de"/>
    <f:field ref="CCAPRECONFIG_15_1001_Adresse" text="Adresse"/>
    <f:field ref="CHPRECONFIG_1_1001_EMailAdresse" text="Adresse e-mail"/>
    <f:field ref="CCAPRECONFIG_15_1001_Postalische_Adresse" text="Adresse postale"/>
    <f:field ref="BAVCFG_15_1700_Adresse1_AP" text="Adresse1_AP"/>
    <f:field ref="BAVCFG_15_1700_Anrede_Adresse" text="Anrede Adresse"/>
    <f:field ref="BAVCFG_15_1700_Anrede_Adresse_AP" text="Anrede Adresse_AP"/>
    <f:field ref="CCAPRECONFIG_15_1001_Anrede_Briefkopf" text="Anrede_Briefkopf"/>
    <f:field ref="BAVCFG_15_1700_AnredePartner_AP" text="AnredePartner_AP"/>
    <f:field ref="CCAPRECONFIG_15_1001_Berufstitel" text="Berufstitel"/>
    <f:field ref="CCAPRECONFIG_15_1001_Postfach" text="Case postale"/>
    <f:field ref="CCAPRECONFIG_15_1001_Postleitzahl" text="Code postal"/>
    <f:field ref="CCAPRECONFIG_15_1001_Organisationskurzname" text="Diminutif de l'organisation"/>
    <f:field ref="CCAPRECONFIG_15_1001_Email" text="E-Mail"/>
    <f:field ref="BAVCFG_15_1700_EMail_AP" text="E-Mail_AP"/>
    <f:field ref="CCAPRECONFIG_15_1001_Stiege" text="Escalier"/>
    <f:field ref="CCAPRECONFIG_15_1001_Fax" text="Fax"/>
    <f:field ref="BAVCFG_15_1700_Fax_AP" text="Fax_AP"/>
    <f:field ref="BAVCFG_15_1700_Firma" text="Firma"/>
    <f:field ref="BAVCFG_15_1700_Firma_Kurz" text="Firma Kurz"/>
    <f:field ref="BAVCFG_15_1700_FirmaKurz_AP" text="Firma Kurz_AP"/>
    <f:field ref="BAVCFG_15_1700_Firma_AP" text="Firma_AP"/>
    <f:field ref="CCAPRECONFIG_15_1001_Firmenbuchnummer" text="Firmenbuchnummer"/>
    <f:field ref="CHPRECONFIG_1_1001_Anrede" text="Formule d'appel"/>
    <f:field ref="CCAPRECONFIG_15_1001_Anrede" text="Formule d'appel"/>
    <f:field ref="CCAPRECONFIG_15_1001_Funktionsbezeichnung" text="Funktionsbezeichnung"/>
    <f:field ref="CCAPRECONFIG_15_1001_Geburtsdatum" text="Geburtsdatum"/>
    <f:field ref="CCAPRECONFIG_15_1001_Geschlecht_Anrede" text="Geschlecht_Anrede"/>
    <f:field ref="CCAPRECONFIG_15_1001_Nachgestellter_Titel" text="Intitulé du poste"/>
    <f:field ref="CCAPRECONFIG_15_1001_Kategorie" text="Kategorie"/>
    <f:field ref="CHPRECONFIG_1_1001_Ort" text="Localité"/>
    <f:field ref="CCAPRECONFIG_15_1001_Ort" text="Localité"/>
    <f:field ref="BAVCFG_15_1700_Nachname_AP" text="Nachname_AP"/>
    <f:field ref="CCAPRECONFIG_15_1001_Nachname" text="Nom"/>
    <f:field ref="CHPRECONFIG_1_1001_Nachname" text="Nom"/>
    <f:field ref="CCAPRECONFIG_15_1001_Organisationsname" text="Nom de l'organisation"/>
    <f:field ref="CCAPRECONFIG_15_1001_Name_Zeile_2" text="Nom_Ligne_2"/>
    <f:field ref="CCAPRECONFIG_15_1001_Name_Zeile_3" text="Nom_Ligne_3"/>
    <f:field ref="CHPRECONFIG_1_1001_Postleitzahl" text="NPA"/>
    <f:field ref="CCAPRECONFIG_15_1001_Hausnummer" text="Numéro"/>
    <f:field ref="BAVCFG_15_1700_Ort_AP" text="Ort_AP"/>
    <f:field ref="CCAPRECONFIG_15_1001_Land" text="Pays"/>
    <f:field ref="CCAPRECONFIG_15_1001_Tuer" text="Porte"/>
    <f:field ref="BAVCFG_15_1700_Posfach_AP" text="Posfach_AP"/>
    <f:field ref="BAVCFG_15_1700_Postleitzahl_AP" text="Postleitzahl_AP"/>
    <f:field ref="CCAPRECONFIG_15_1001_Vorname" text="Prénom"/>
    <f:field ref="CHPRECONFIG_1_1001_Vorname" text="Prénom"/>
    <f:field ref="CCAPRECONFIG_15_1001_Rechtsform" text="Rechtsform"/>
    <f:field ref="CCAPRECONFIG_15_1001_Abschriftsbemerkung" text="Remarque de l'expéditeur"/>
    <f:field ref="CHPRECONFIG_1_1001_Strasse" text="Rue"/>
    <f:field ref="CCAPRECONFIG_15_1001_Strasse" text="Rue"/>
    <f:field ref="CCAPRECONFIG_15_1001_Geschlecht" text="Sexe"/>
    <f:field ref="CCAPRECONFIG_15_1001_Sozialversicherungsnummer" text="Sozialversicherungsnummer"/>
    <f:field ref="CCAPRECONFIG_15_1001_Stock" text="Stock"/>
    <f:field ref="BAVCFG_15_1700_Strasse2_AP" text="Strasse2_AP"/>
    <f:field ref="BAVCFG_15_1700_Strasse_AP" text="Strasse_AP"/>
    <f:field ref="CCAPRECONFIG_15_1001_Telefon" text="Telefon"/>
    <f:field ref="BAVCFG_15_1700_Titel_AP" text="Titel_AP"/>
    <f:field ref="CCAPRECONFIG_15_1001_Titel" text="Titre"/>
    <f:field ref="CHPRECONFIG_1_1001_Titel" text="Titre"/>
    <f:field ref="CCAPRECONFIG_15_1001_Versandart" text="Type d'envoi"/>
    <f:field ref="BAVCFG_15_1700_Vorname_AP" text="Vorname_AP"/>
    <f:field ref="CCAPRECONFIG_15_1001_Ziel" text="Ziel"/>
    <f:field ref="BAVCFG_15_1700_Zusatzzeile1_AP" text="Zusatzzeile1_AP"/>
    <f:field ref="BAVCFG_15_1700_Zusatzzeile2_AP" text="Zusatzzeile2_AP"/>
    <f:field ref="BAVCFG_15_1700_ZustellungAm" text="ZustellungAm"/>
  </f:display>
  <f:display par="" text="Publipostage">
    <f:field ref="doc_FSCFOLIO_1_1001_FieldDocumentNumber" text="Numéro de document"/>
    <f:field ref="doc_FSCFOLIO_1_1001_FieldSubject" text="Objet"/>
  </f:display>
</f:fields>
</file>

<file path=customXml/itemProps1.xml><?xml version="1.0" encoding="utf-8"?>
<ds:datastoreItem xmlns:ds="http://schemas.openxmlformats.org/officeDocument/2006/customXml" ds:itemID="{0650EA88-8903-4F25-A51E-DB468940CEBB}">
  <ds:schemaRefs>
    <ds:schemaRef ds:uri="http://schemas.openxmlformats.org/officeDocument/2006/bibliography"/>
  </ds:schemaRefs>
</ds:datastoreItem>
</file>

<file path=customXml/itemProps2.xml><?xml version="1.0" encoding="utf-8"?>
<ds:datastoreItem xmlns:ds="http://schemas.openxmlformats.org/officeDocument/2006/customXml" ds:itemID="{4E8A9591-F074-446B-902F-511FF79C122F}">
  <ds:schemaRefs>
    <ds:schemaRef ds:uri="http://schemas.fabasoft.com/folio/2007/field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1649</Words>
  <Characters>10395</Characters>
  <Application>Microsoft Office Word</Application>
  <DocSecurity>0</DocSecurity>
  <Lines>86</Lines>
  <Paragraphs>24</Paragraphs>
  <ScaleCrop>false</ScaleCrop>
  <HeadingPairs>
    <vt:vector size="2" baseType="variant">
      <vt:variant>
        <vt:lpstr>Titel</vt:lpstr>
      </vt:variant>
      <vt:variant>
        <vt:i4>1</vt:i4>
      </vt:variant>
    </vt:vector>
  </HeadingPairs>
  <TitlesOfParts>
    <vt:vector size="1" baseType="lpstr">
      <vt:lpstr>AMT FÜR EDV</vt:lpstr>
    </vt:vector>
  </TitlesOfParts>
  <Company>6460 Altdorf</Company>
  <LinksUpToDate>false</LinksUpToDate>
  <CharactersWithSpaces>12020</CharactersWithSpaces>
  <SharedDoc>false</SharedDoc>
  <HLinks>
    <vt:vector size="612" baseType="variant">
      <vt:variant>
        <vt:i4>2031669</vt:i4>
      </vt:variant>
      <vt:variant>
        <vt:i4>623</vt:i4>
      </vt:variant>
      <vt:variant>
        <vt:i4>0</vt:i4>
      </vt:variant>
      <vt:variant>
        <vt:i4>5</vt:i4>
      </vt:variant>
      <vt:variant>
        <vt:lpwstr/>
      </vt:variant>
      <vt:variant>
        <vt:lpwstr>_Toc241538510</vt:lpwstr>
      </vt:variant>
      <vt:variant>
        <vt:i4>1966133</vt:i4>
      </vt:variant>
      <vt:variant>
        <vt:i4>617</vt:i4>
      </vt:variant>
      <vt:variant>
        <vt:i4>0</vt:i4>
      </vt:variant>
      <vt:variant>
        <vt:i4>5</vt:i4>
      </vt:variant>
      <vt:variant>
        <vt:lpwstr/>
      </vt:variant>
      <vt:variant>
        <vt:lpwstr>_Toc241538509</vt:lpwstr>
      </vt:variant>
      <vt:variant>
        <vt:i4>1966133</vt:i4>
      </vt:variant>
      <vt:variant>
        <vt:i4>611</vt:i4>
      </vt:variant>
      <vt:variant>
        <vt:i4>0</vt:i4>
      </vt:variant>
      <vt:variant>
        <vt:i4>5</vt:i4>
      </vt:variant>
      <vt:variant>
        <vt:lpwstr/>
      </vt:variant>
      <vt:variant>
        <vt:lpwstr>_Toc241538508</vt:lpwstr>
      </vt:variant>
      <vt:variant>
        <vt:i4>1966133</vt:i4>
      </vt:variant>
      <vt:variant>
        <vt:i4>605</vt:i4>
      </vt:variant>
      <vt:variant>
        <vt:i4>0</vt:i4>
      </vt:variant>
      <vt:variant>
        <vt:i4>5</vt:i4>
      </vt:variant>
      <vt:variant>
        <vt:lpwstr/>
      </vt:variant>
      <vt:variant>
        <vt:lpwstr>_Toc241538507</vt:lpwstr>
      </vt:variant>
      <vt:variant>
        <vt:i4>1966133</vt:i4>
      </vt:variant>
      <vt:variant>
        <vt:i4>599</vt:i4>
      </vt:variant>
      <vt:variant>
        <vt:i4>0</vt:i4>
      </vt:variant>
      <vt:variant>
        <vt:i4>5</vt:i4>
      </vt:variant>
      <vt:variant>
        <vt:lpwstr/>
      </vt:variant>
      <vt:variant>
        <vt:lpwstr>_Toc241538506</vt:lpwstr>
      </vt:variant>
      <vt:variant>
        <vt:i4>1966133</vt:i4>
      </vt:variant>
      <vt:variant>
        <vt:i4>590</vt:i4>
      </vt:variant>
      <vt:variant>
        <vt:i4>0</vt:i4>
      </vt:variant>
      <vt:variant>
        <vt:i4>5</vt:i4>
      </vt:variant>
      <vt:variant>
        <vt:lpwstr/>
      </vt:variant>
      <vt:variant>
        <vt:lpwstr>_Toc241538505</vt:lpwstr>
      </vt:variant>
      <vt:variant>
        <vt:i4>1966133</vt:i4>
      </vt:variant>
      <vt:variant>
        <vt:i4>584</vt:i4>
      </vt:variant>
      <vt:variant>
        <vt:i4>0</vt:i4>
      </vt:variant>
      <vt:variant>
        <vt:i4>5</vt:i4>
      </vt:variant>
      <vt:variant>
        <vt:lpwstr/>
      </vt:variant>
      <vt:variant>
        <vt:lpwstr>_Toc241538504</vt:lpwstr>
      </vt:variant>
      <vt:variant>
        <vt:i4>1966133</vt:i4>
      </vt:variant>
      <vt:variant>
        <vt:i4>578</vt:i4>
      </vt:variant>
      <vt:variant>
        <vt:i4>0</vt:i4>
      </vt:variant>
      <vt:variant>
        <vt:i4>5</vt:i4>
      </vt:variant>
      <vt:variant>
        <vt:lpwstr/>
      </vt:variant>
      <vt:variant>
        <vt:lpwstr>_Toc241538503</vt:lpwstr>
      </vt:variant>
      <vt:variant>
        <vt:i4>1966133</vt:i4>
      </vt:variant>
      <vt:variant>
        <vt:i4>572</vt:i4>
      </vt:variant>
      <vt:variant>
        <vt:i4>0</vt:i4>
      </vt:variant>
      <vt:variant>
        <vt:i4>5</vt:i4>
      </vt:variant>
      <vt:variant>
        <vt:lpwstr/>
      </vt:variant>
      <vt:variant>
        <vt:lpwstr>_Toc241538502</vt:lpwstr>
      </vt:variant>
      <vt:variant>
        <vt:i4>1966133</vt:i4>
      </vt:variant>
      <vt:variant>
        <vt:i4>566</vt:i4>
      </vt:variant>
      <vt:variant>
        <vt:i4>0</vt:i4>
      </vt:variant>
      <vt:variant>
        <vt:i4>5</vt:i4>
      </vt:variant>
      <vt:variant>
        <vt:lpwstr/>
      </vt:variant>
      <vt:variant>
        <vt:lpwstr>_Toc241538501</vt:lpwstr>
      </vt:variant>
      <vt:variant>
        <vt:i4>1966133</vt:i4>
      </vt:variant>
      <vt:variant>
        <vt:i4>560</vt:i4>
      </vt:variant>
      <vt:variant>
        <vt:i4>0</vt:i4>
      </vt:variant>
      <vt:variant>
        <vt:i4>5</vt:i4>
      </vt:variant>
      <vt:variant>
        <vt:lpwstr/>
      </vt:variant>
      <vt:variant>
        <vt:lpwstr>_Toc241538500</vt:lpwstr>
      </vt:variant>
      <vt:variant>
        <vt:i4>1507380</vt:i4>
      </vt:variant>
      <vt:variant>
        <vt:i4>554</vt:i4>
      </vt:variant>
      <vt:variant>
        <vt:i4>0</vt:i4>
      </vt:variant>
      <vt:variant>
        <vt:i4>5</vt:i4>
      </vt:variant>
      <vt:variant>
        <vt:lpwstr/>
      </vt:variant>
      <vt:variant>
        <vt:lpwstr>_Toc241538499</vt:lpwstr>
      </vt:variant>
      <vt:variant>
        <vt:i4>1507380</vt:i4>
      </vt:variant>
      <vt:variant>
        <vt:i4>548</vt:i4>
      </vt:variant>
      <vt:variant>
        <vt:i4>0</vt:i4>
      </vt:variant>
      <vt:variant>
        <vt:i4>5</vt:i4>
      </vt:variant>
      <vt:variant>
        <vt:lpwstr/>
      </vt:variant>
      <vt:variant>
        <vt:lpwstr>_Toc241538498</vt:lpwstr>
      </vt:variant>
      <vt:variant>
        <vt:i4>1507380</vt:i4>
      </vt:variant>
      <vt:variant>
        <vt:i4>542</vt:i4>
      </vt:variant>
      <vt:variant>
        <vt:i4>0</vt:i4>
      </vt:variant>
      <vt:variant>
        <vt:i4>5</vt:i4>
      </vt:variant>
      <vt:variant>
        <vt:lpwstr/>
      </vt:variant>
      <vt:variant>
        <vt:lpwstr>_Toc241538497</vt:lpwstr>
      </vt:variant>
      <vt:variant>
        <vt:i4>1507380</vt:i4>
      </vt:variant>
      <vt:variant>
        <vt:i4>536</vt:i4>
      </vt:variant>
      <vt:variant>
        <vt:i4>0</vt:i4>
      </vt:variant>
      <vt:variant>
        <vt:i4>5</vt:i4>
      </vt:variant>
      <vt:variant>
        <vt:lpwstr/>
      </vt:variant>
      <vt:variant>
        <vt:lpwstr>_Toc241538496</vt:lpwstr>
      </vt:variant>
      <vt:variant>
        <vt:i4>1507380</vt:i4>
      </vt:variant>
      <vt:variant>
        <vt:i4>530</vt:i4>
      </vt:variant>
      <vt:variant>
        <vt:i4>0</vt:i4>
      </vt:variant>
      <vt:variant>
        <vt:i4>5</vt:i4>
      </vt:variant>
      <vt:variant>
        <vt:lpwstr/>
      </vt:variant>
      <vt:variant>
        <vt:lpwstr>_Toc241538495</vt:lpwstr>
      </vt:variant>
      <vt:variant>
        <vt:i4>1507380</vt:i4>
      </vt:variant>
      <vt:variant>
        <vt:i4>524</vt:i4>
      </vt:variant>
      <vt:variant>
        <vt:i4>0</vt:i4>
      </vt:variant>
      <vt:variant>
        <vt:i4>5</vt:i4>
      </vt:variant>
      <vt:variant>
        <vt:lpwstr/>
      </vt:variant>
      <vt:variant>
        <vt:lpwstr>_Toc241538494</vt:lpwstr>
      </vt:variant>
      <vt:variant>
        <vt:i4>1507380</vt:i4>
      </vt:variant>
      <vt:variant>
        <vt:i4>518</vt:i4>
      </vt:variant>
      <vt:variant>
        <vt:i4>0</vt:i4>
      </vt:variant>
      <vt:variant>
        <vt:i4>5</vt:i4>
      </vt:variant>
      <vt:variant>
        <vt:lpwstr/>
      </vt:variant>
      <vt:variant>
        <vt:lpwstr>_Toc241538493</vt:lpwstr>
      </vt:variant>
      <vt:variant>
        <vt:i4>1507380</vt:i4>
      </vt:variant>
      <vt:variant>
        <vt:i4>512</vt:i4>
      </vt:variant>
      <vt:variant>
        <vt:i4>0</vt:i4>
      </vt:variant>
      <vt:variant>
        <vt:i4>5</vt:i4>
      </vt:variant>
      <vt:variant>
        <vt:lpwstr/>
      </vt:variant>
      <vt:variant>
        <vt:lpwstr>_Toc241538492</vt:lpwstr>
      </vt:variant>
      <vt:variant>
        <vt:i4>1507380</vt:i4>
      </vt:variant>
      <vt:variant>
        <vt:i4>506</vt:i4>
      </vt:variant>
      <vt:variant>
        <vt:i4>0</vt:i4>
      </vt:variant>
      <vt:variant>
        <vt:i4>5</vt:i4>
      </vt:variant>
      <vt:variant>
        <vt:lpwstr/>
      </vt:variant>
      <vt:variant>
        <vt:lpwstr>_Toc241538491</vt:lpwstr>
      </vt:variant>
      <vt:variant>
        <vt:i4>1507380</vt:i4>
      </vt:variant>
      <vt:variant>
        <vt:i4>500</vt:i4>
      </vt:variant>
      <vt:variant>
        <vt:i4>0</vt:i4>
      </vt:variant>
      <vt:variant>
        <vt:i4>5</vt:i4>
      </vt:variant>
      <vt:variant>
        <vt:lpwstr/>
      </vt:variant>
      <vt:variant>
        <vt:lpwstr>_Toc241538490</vt:lpwstr>
      </vt:variant>
      <vt:variant>
        <vt:i4>1441844</vt:i4>
      </vt:variant>
      <vt:variant>
        <vt:i4>494</vt:i4>
      </vt:variant>
      <vt:variant>
        <vt:i4>0</vt:i4>
      </vt:variant>
      <vt:variant>
        <vt:i4>5</vt:i4>
      </vt:variant>
      <vt:variant>
        <vt:lpwstr/>
      </vt:variant>
      <vt:variant>
        <vt:lpwstr>_Toc241538489</vt:lpwstr>
      </vt:variant>
      <vt:variant>
        <vt:i4>1441844</vt:i4>
      </vt:variant>
      <vt:variant>
        <vt:i4>488</vt:i4>
      </vt:variant>
      <vt:variant>
        <vt:i4>0</vt:i4>
      </vt:variant>
      <vt:variant>
        <vt:i4>5</vt:i4>
      </vt:variant>
      <vt:variant>
        <vt:lpwstr/>
      </vt:variant>
      <vt:variant>
        <vt:lpwstr>_Toc241538488</vt:lpwstr>
      </vt:variant>
      <vt:variant>
        <vt:i4>1441844</vt:i4>
      </vt:variant>
      <vt:variant>
        <vt:i4>482</vt:i4>
      </vt:variant>
      <vt:variant>
        <vt:i4>0</vt:i4>
      </vt:variant>
      <vt:variant>
        <vt:i4>5</vt:i4>
      </vt:variant>
      <vt:variant>
        <vt:lpwstr/>
      </vt:variant>
      <vt:variant>
        <vt:lpwstr>_Toc241538487</vt:lpwstr>
      </vt:variant>
      <vt:variant>
        <vt:i4>1441844</vt:i4>
      </vt:variant>
      <vt:variant>
        <vt:i4>476</vt:i4>
      </vt:variant>
      <vt:variant>
        <vt:i4>0</vt:i4>
      </vt:variant>
      <vt:variant>
        <vt:i4>5</vt:i4>
      </vt:variant>
      <vt:variant>
        <vt:lpwstr/>
      </vt:variant>
      <vt:variant>
        <vt:lpwstr>_Toc241538486</vt:lpwstr>
      </vt:variant>
      <vt:variant>
        <vt:i4>1441844</vt:i4>
      </vt:variant>
      <vt:variant>
        <vt:i4>470</vt:i4>
      </vt:variant>
      <vt:variant>
        <vt:i4>0</vt:i4>
      </vt:variant>
      <vt:variant>
        <vt:i4>5</vt:i4>
      </vt:variant>
      <vt:variant>
        <vt:lpwstr/>
      </vt:variant>
      <vt:variant>
        <vt:lpwstr>_Toc241538485</vt:lpwstr>
      </vt:variant>
      <vt:variant>
        <vt:i4>1441844</vt:i4>
      </vt:variant>
      <vt:variant>
        <vt:i4>464</vt:i4>
      </vt:variant>
      <vt:variant>
        <vt:i4>0</vt:i4>
      </vt:variant>
      <vt:variant>
        <vt:i4>5</vt:i4>
      </vt:variant>
      <vt:variant>
        <vt:lpwstr/>
      </vt:variant>
      <vt:variant>
        <vt:lpwstr>_Toc241538484</vt:lpwstr>
      </vt:variant>
      <vt:variant>
        <vt:i4>1441844</vt:i4>
      </vt:variant>
      <vt:variant>
        <vt:i4>458</vt:i4>
      </vt:variant>
      <vt:variant>
        <vt:i4>0</vt:i4>
      </vt:variant>
      <vt:variant>
        <vt:i4>5</vt:i4>
      </vt:variant>
      <vt:variant>
        <vt:lpwstr/>
      </vt:variant>
      <vt:variant>
        <vt:lpwstr>_Toc241538483</vt:lpwstr>
      </vt:variant>
      <vt:variant>
        <vt:i4>1441844</vt:i4>
      </vt:variant>
      <vt:variant>
        <vt:i4>452</vt:i4>
      </vt:variant>
      <vt:variant>
        <vt:i4>0</vt:i4>
      </vt:variant>
      <vt:variant>
        <vt:i4>5</vt:i4>
      </vt:variant>
      <vt:variant>
        <vt:lpwstr/>
      </vt:variant>
      <vt:variant>
        <vt:lpwstr>_Toc241538482</vt:lpwstr>
      </vt:variant>
      <vt:variant>
        <vt:i4>1441844</vt:i4>
      </vt:variant>
      <vt:variant>
        <vt:i4>446</vt:i4>
      </vt:variant>
      <vt:variant>
        <vt:i4>0</vt:i4>
      </vt:variant>
      <vt:variant>
        <vt:i4>5</vt:i4>
      </vt:variant>
      <vt:variant>
        <vt:lpwstr/>
      </vt:variant>
      <vt:variant>
        <vt:lpwstr>_Toc241538481</vt:lpwstr>
      </vt:variant>
      <vt:variant>
        <vt:i4>1441844</vt:i4>
      </vt:variant>
      <vt:variant>
        <vt:i4>440</vt:i4>
      </vt:variant>
      <vt:variant>
        <vt:i4>0</vt:i4>
      </vt:variant>
      <vt:variant>
        <vt:i4>5</vt:i4>
      </vt:variant>
      <vt:variant>
        <vt:lpwstr/>
      </vt:variant>
      <vt:variant>
        <vt:lpwstr>_Toc241538480</vt:lpwstr>
      </vt:variant>
      <vt:variant>
        <vt:i4>1638452</vt:i4>
      </vt:variant>
      <vt:variant>
        <vt:i4>434</vt:i4>
      </vt:variant>
      <vt:variant>
        <vt:i4>0</vt:i4>
      </vt:variant>
      <vt:variant>
        <vt:i4>5</vt:i4>
      </vt:variant>
      <vt:variant>
        <vt:lpwstr/>
      </vt:variant>
      <vt:variant>
        <vt:lpwstr>_Toc241538479</vt:lpwstr>
      </vt:variant>
      <vt:variant>
        <vt:i4>1638452</vt:i4>
      </vt:variant>
      <vt:variant>
        <vt:i4>428</vt:i4>
      </vt:variant>
      <vt:variant>
        <vt:i4>0</vt:i4>
      </vt:variant>
      <vt:variant>
        <vt:i4>5</vt:i4>
      </vt:variant>
      <vt:variant>
        <vt:lpwstr/>
      </vt:variant>
      <vt:variant>
        <vt:lpwstr>_Toc241538478</vt:lpwstr>
      </vt:variant>
      <vt:variant>
        <vt:i4>1638452</vt:i4>
      </vt:variant>
      <vt:variant>
        <vt:i4>422</vt:i4>
      </vt:variant>
      <vt:variant>
        <vt:i4>0</vt:i4>
      </vt:variant>
      <vt:variant>
        <vt:i4>5</vt:i4>
      </vt:variant>
      <vt:variant>
        <vt:lpwstr/>
      </vt:variant>
      <vt:variant>
        <vt:lpwstr>_Toc241538477</vt:lpwstr>
      </vt:variant>
      <vt:variant>
        <vt:i4>1638452</vt:i4>
      </vt:variant>
      <vt:variant>
        <vt:i4>416</vt:i4>
      </vt:variant>
      <vt:variant>
        <vt:i4>0</vt:i4>
      </vt:variant>
      <vt:variant>
        <vt:i4>5</vt:i4>
      </vt:variant>
      <vt:variant>
        <vt:lpwstr/>
      </vt:variant>
      <vt:variant>
        <vt:lpwstr>_Toc241538476</vt:lpwstr>
      </vt:variant>
      <vt:variant>
        <vt:i4>1638452</vt:i4>
      </vt:variant>
      <vt:variant>
        <vt:i4>410</vt:i4>
      </vt:variant>
      <vt:variant>
        <vt:i4>0</vt:i4>
      </vt:variant>
      <vt:variant>
        <vt:i4>5</vt:i4>
      </vt:variant>
      <vt:variant>
        <vt:lpwstr/>
      </vt:variant>
      <vt:variant>
        <vt:lpwstr>_Toc241538475</vt:lpwstr>
      </vt:variant>
      <vt:variant>
        <vt:i4>1638452</vt:i4>
      </vt:variant>
      <vt:variant>
        <vt:i4>404</vt:i4>
      </vt:variant>
      <vt:variant>
        <vt:i4>0</vt:i4>
      </vt:variant>
      <vt:variant>
        <vt:i4>5</vt:i4>
      </vt:variant>
      <vt:variant>
        <vt:lpwstr/>
      </vt:variant>
      <vt:variant>
        <vt:lpwstr>_Toc241538474</vt:lpwstr>
      </vt:variant>
      <vt:variant>
        <vt:i4>1638452</vt:i4>
      </vt:variant>
      <vt:variant>
        <vt:i4>398</vt:i4>
      </vt:variant>
      <vt:variant>
        <vt:i4>0</vt:i4>
      </vt:variant>
      <vt:variant>
        <vt:i4>5</vt:i4>
      </vt:variant>
      <vt:variant>
        <vt:lpwstr/>
      </vt:variant>
      <vt:variant>
        <vt:lpwstr>_Toc241538473</vt:lpwstr>
      </vt:variant>
      <vt:variant>
        <vt:i4>1638452</vt:i4>
      </vt:variant>
      <vt:variant>
        <vt:i4>392</vt:i4>
      </vt:variant>
      <vt:variant>
        <vt:i4>0</vt:i4>
      </vt:variant>
      <vt:variant>
        <vt:i4>5</vt:i4>
      </vt:variant>
      <vt:variant>
        <vt:lpwstr/>
      </vt:variant>
      <vt:variant>
        <vt:lpwstr>_Toc241538472</vt:lpwstr>
      </vt:variant>
      <vt:variant>
        <vt:i4>1638452</vt:i4>
      </vt:variant>
      <vt:variant>
        <vt:i4>386</vt:i4>
      </vt:variant>
      <vt:variant>
        <vt:i4>0</vt:i4>
      </vt:variant>
      <vt:variant>
        <vt:i4>5</vt:i4>
      </vt:variant>
      <vt:variant>
        <vt:lpwstr/>
      </vt:variant>
      <vt:variant>
        <vt:lpwstr>_Toc241538471</vt:lpwstr>
      </vt:variant>
      <vt:variant>
        <vt:i4>1638452</vt:i4>
      </vt:variant>
      <vt:variant>
        <vt:i4>380</vt:i4>
      </vt:variant>
      <vt:variant>
        <vt:i4>0</vt:i4>
      </vt:variant>
      <vt:variant>
        <vt:i4>5</vt:i4>
      </vt:variant>
      <vt:variant>
        <vt:lpwstr/>
      </vt:variant>
      <vt:variant>
        <vt:lpwstr>_Toc241538470</vt:lpwstr>
      </vt:variant>
      <vt:variant>
        <vt:i4>1572916</vt:i4>
      </vt:variant>
      <vt:variant>
        <vt:i4>374</vt:i4>
      </vt:variant>
      <vt:variant>
        <vt:i4>0</vt:i4>
      </vt:variant>
      <vt:variant>
        <vt:i4>5</vt:i4>
      </vt:variant>
      <vt:variant>
        <vt:lpwstr/>
      </vt:variant>
      <vt:variant>
        <vt:lpwstr>_Toc241538469</vt:lpwstr>
      </vt:variant>
      <vt:variant>
        <vt:i4>1572916</vt:i4>
      </vt:variant>
      <vt:variant>
        <vt:i4>368</vt:i4>
      </vt:variant>
      <vt:variant>
        <vt:i4>0</vt:i4>
      </vt:variant>
      <vt:variant>
        <vt:i4>5</vt:i4>
      </vt:variant>
      <vt:variant>
        <vt:lpwstr/>
      </vt:variant>
      <vt:variant>
        <vt:lpwstr>_Toc241538468</vt:lpwstr>
      </vt:variant>
      <vt:variant>
        <vt:i4>1572916</vt:i4>
      </vt:variant>
      <vt:variant>
        <vt:i4>362</vt:i4>
      </vt:variant>
      <vt:variant>
        <vt:i4>0</vt:i4>
      </vt:variant>
      <vt:variant>
        <vt:i4>5</vt:i4>
      </vt:variant>
      <vt:variant>
        <vt:lpwstr/>
      </vt:variant>
      <vt:variant>
        <vt:lpwstr>_Toc241538467</vt:lpwstr>
      </vt:variant>
      <vt:variant>
        <vt:i4>1572916</vt:i4>
      </vt:variant>
      <vt:variant>
        <vt:i4>356</vt:i4>
      </vt:variant>
      <vt:variant>
        <vt:i4>0</vt:i4>
      </vt:variant>
      <vt:variant>
        <vt:i4>5</vt:i4>
      </vt:variant>
      <vt:variant>
        <vt:lpwstr/>
      </vt:variant>
      <vt:variant>
        <vt:lpwstr>_Toc241538466</vt:lpwstr>
      </vt:variant>
      <vt:variant>
        <vt:i4>1572916</vt:i4>
      </vt:variant>
      <vt:variant>
        <vt:i4>350</vt:i4>
      </vt:variant>
      <vt:variant>
        <vt:i4>0</vt:i4>
      </vt:variant>
      <vt:variant>
        <vt:i4>5</vt:i4>
      </vt:variant>
      <vt:variant>
        <vt:lpwstr/>
      </vt:variant>
      <vt:variant>
        <vt:lpwstr>_Toc241538465</vt:lpwstr>
      </vt:variant>
      <vt:variant>
        <vt:i4>1572916</vt:i4>
      </vt:variant>
      <vt:variant>
        <vt:i4>344</vt:i4>
      </vt:variant>
      <vt:variant>
        <vt:i4>0</vt:i4>
      </vt:variant>
      <vt:variant>
        <vt:i4>5</vt:i4>
      </vt:variant>
      <vt:variant>
        <vt:lpwstr/>
      </vt:variant>
      <vt:variant>
        <vt:lpwstr>_Toc241538464</vt:lpwstr>
      </vt:variant>
      <vt:variant>
        <vt:i4>1572916</vt:i4>
      </vt:variant>
      <vt:variant>
        <vt:i4>338</vt:i4>
      </vt:variant>
      <vt:variant>
        <vt:i4>0</vt:i4>
      </vt:variant>
      <vt:variant>
        <vt:i4>5</vt:i4>
      </vt:variant>
      <vt:variant>
        <vt:lpwstr/>
      </vt:variant>
      <vt:variant>
        <vt:lpwstr>_Toc241538463</vt:lpwstr>
      </vt:variant>
      <vt:variant>
        <vt:i4>1572916</vt:i4>
      </vt:variant>
      <vt:variant>
        <vt:i4>332</vt:i4>
      </vt:variant>
      <vt:variant>
        <vt:i4>0</vt:i4>
      </vt:variant>
      <vt:variant>
        <vt:i4>5</vt:i4>
      </vt:variant>
      <vt:variant>
        <vt:lpwstr/>
      </vt:variant>
      <vt:variant>
        <vt:lpwstr>_Toc241538462</vt:lpwstr>
      </vt:variant>
      <vt:variant>
        <vt:i4>1966130</vt:i4>
      </vt:variant>
      <vt:variant>
        <vt:i4>323</vt:i4>
      </vt:variant>
      <vt:variant>
        <vt:i4>0</vt:i4>
      </vt:variant>
      <vt:variant>
        <vt:i4>5</vt:i4>
      </vt:variant>
      <vt:variant>
        <vt:lpwstr/>
      </vt:variant>
      <vt:variant>
        <vt:lpwstr>_Toc279995021</vt:lpwstr>
      </vt:variant>
      <vt:variant>
        <vt:i4>1966130</vt:i4>
      </vt:variant>
      <vt:variant>
        <vt:i4>317</vt:i4>
      </vt:variant>
      <vt:variant>
        <vt:i4>0</vt:i4>
      </vt:variant>
      <vt:variant>
        <vt:i4>5</vt:i4>
      </vt:variant>
      <vt:variant>
        <vt:lpwstr/>
      </vt:variant>
      <vt:variant>
        <vt:lpwstr>_Toc279995020</vt:lpwstr>
      </vt:variant>
      <vt:variant>
        <vt:i4>1900594</vt:i4>
      </vt:variant>
      <vt:variant>
        <vt:i4>311</vt:i4>
      </vt:variant>
      <vt:variant>
        <vt:i4>0</vt:i4>
      </vt:variant>
      <vt:variant>
        <vt:i4>5</vt:i4>
      </vt:variant>
      <vt:variant>
        <vt:lpwstr/>
      </vt:variant>
      <vt:variant>
        <vt:lpwstr>_Toc279995019</vt:lpwstr>
      </vt:variant>
      <vt:variant>
        <vt:i4>1900594</vt:i4>
      </vt:variant>
      <vt:variant>
        <vt:i4>305</vt:i4>
      </vt:variant>
      <vt:variant>
        <vt:i4>0</vt:i4>
      </vt:variant>
      <vt:variant>
        <vt:i4>5</vt:i4>
      </vt:variant>
      <vt:variant>
        <vt:lpwstr/>
      </vt:variant>
      <vt:variant>
        <vt:lpwstr>_Toc279995018</vt:lpwstr>
      </vt:variant>
      <vt:variant>
        <vt:i4>1900594</vt:i4>
      </vt:variant>
      <vt:variant>
        <vt:i4>299</vt:i4>
      </vt:variant>
      <vt:variant>
        <vt:i4>0</vt:i4>
      </vt:variant>
      <vt:variant>
        <vt:i4>5</vt:i4>
      </vt:variant>
      <vt:variant>
        <vt:lpwstr/>
      </vt:variant>
      <vt:variant>
        <vt:lpwstr>_Toc279995017</vt:lpwstr>
      </vt:variant>
      <vt:variant>
        <vt:i4>1900594</vt:i4>
      </vt:variant>
      <vt:variant>
        <vt:i4>293</vt:i4>
      </vt:variant>
      <vt:variant>
        <vt:i4>0</vt:i4>
      </vt:variant>
      <vt:variant>
        <vt:i4>5</vt:i4>
      </vt:variant>
      <vt:variant>
        <vt:lpwstr/>
      </vt:variant>
      <vt:variant>
        <vt:lpwstr>_Toc279995016</vt:lpwstr>
      </vt:variant>
      <vt:variant>
        <vt:i4>1900594</vt:i4>
      </vt:variant>
      <vt:variant>
        <vt:i4>287</vt:i4>
      </vt:variant>
      <vt:variant>
        <vt:i4>0</vt:i4>
      </vt:variant>
      <vt:variant>
        <vt:i4>5</vt:i4>
      </vt:variant>
      <vt:variant>
        <vt:lpwstr/>
      </vt:variant>
      <vt:variant>
        <vt:lpwstr>_Toc279995015</vt:lpwstr>
      </vt:variant>
      <vt:variant>
        <vt:i4>1900594</vt:i4>
      </vt:variant>
      <vt:variant>
        <vt:i4>281</vt:i4>
      </vt:variant>
      <vt:variant>
        <vt:i4>0</vt:i4>
      </vt:variant>
      <vt:variant>
        <vt:i4>5</vt:i4>
      </vt:variant>
      <vt:variant>
        <vt:lpwstr/>
      </vt:variant>
      <vt:variant>
        <vt:lpwstr>_Toc279995014</vt:lpwstr>
      </vt:variant>
      <vt:variant>
        <vt:i4>1900594</vt:i4>
      </vt:variant>
      <vt:variant>
        <vt:i4>275</vt:i4>
      </vt:variant>
      <vt:variant>
        <vt:i4>0</vt:i4>
      </vt:variant>
      <vt:variant>
        <vt:i4>5</vt:i4>
      </vt:variant>
      <vt:variant>
        <vt:lpwstr/>
      </vt:variant>
      <vt:variant>
        <vt:lpwstr>_Toc279995013</vt:lpwstr>
      </vt:variant>
      <vt:variant>
        <vt:i4>1900594</vt:i4>
      </vt:variant>
      <vt:variant>
        <vt:i4>269</vt:i4>
      </vt:variant>
      <vt:variant>
        <vt:i4>0</vt:i4>
      </vt:variant>
      <vt:variant>
        <vt:i4>5</vt:i4>
      </vt:variant>
      <vt:variant>
        <vt:lpwstr/>
      </vt:variant>
      <vt:variant>
        <vt:lpwstr>_Toc279995012</vt:lpwstr>
      </vt:variant>
      <vt:variant>
        <vt:i4>1900594</vt:i4>
      </vt:variant>
      <vt:variant>
        <vt:i4>263</vt:i4>
      </vt:variant>
      <vt:variant>
        <vt:i4>0</vt:i4>
      </vt:variant>
      <vt:variant>
        <vt:i4>5</vt:i4>
      </vt:variant>
      <vt:variant>
        <vt:lpwstr/>
      </vt:variant>
      <vt:variant>
        <vt:lpwstr>_Toc279995011</vt:lpwstr>
      </vt:variant>
      <vt:variant>
        <vt:i4>1900594</vt:i4>
      </vt:variant>
      <vt:variant>
        <vt:i4>257</vt:i4>
      </vt:variant>
      <vt:variant>
        <vt:i4>0</vt:i4>
      </vt:variant>
      <vt:variant>
        <vt:i4>5</vt:i4>
      </vt:variant>
      <vt:variant>
        <vt:lpwstr/>
      </vt:variant>
      <vt:variant>
        <vt:lpwstr>_Toc279995010</vt:lpwstr>
      </vt:variant>
      <vt:variant>
        <vt:i4>1835058</vt:i4>
      </vt:variant>
      <vt:variant>
        <vt:i4>251</vt:i4>
      </vt:variant>
      <vt:variant>
        <vt:i4>0</vt:i4>
      </vt:variant>
      <vt:variant>
        <vt:i4>5</vt:i4>
      </vt:variant>
      <vt:variant>
        <vt:lpwstr/>
      </vt:variant>
      <vt:variant>
        <vt:lpwstr>_Toc279995009</vt:lpwstr>
      </vt:variant>
      <vt:variant>
        <vt:i4>1835058</vt:i4>
      </vt:variant>
      <vt:variant>
        <vt:i4>245</vt:i4>
      </vt:variant>
      <vt:variant>
        <vt:i4>0</vt:i4>
      </vt:variant>
      <vt:variant>
        <vt:i4>5</vt:i4>
      </vt:variant>
      <vt:variant>
        <vt:lpwstr/>
      </vt:variant>
      <vt:variant>
        <vt:lpwstr>_Toc279995008</vt:lpwstr>
      </vt:variant>
      <vt:variant>
        <vt:i4>1835058</vt:i4>
      </vt:variant>
      <vt:variant>
        <vt:i4>239</vt:i4>
      </vt:variant>
      <vt:variant>
        <vt:i4>0</vt:i4>
      </vt:variant>
      <vt:variant>
        <vt:i4>5</vt:i4>
      </vt:variant>
      <vt:variant>
        <vt:lpwstr/>
      </vt:variant>
      <vt:variant>
        <vt:lpwstr>_Toc279995007</vt:lpwstr>
      </vt:variant>
      <vt:variant>
        <vt:i4>1835058</vt:i4>
      </vt:variant>
      <vt:variant>
        <vt:i4>233</vt:i4>
      </vt:variant>
      <vt:variant>
        <vt:i4>0</vt:i4>
      </vt:variant>
      <vt:variant>
        <vt:i4>5</vt:i4>
      </vt:variant>
      <vt:variant>
        <vt:lpwstr/>
      </vt:variant>
      <vt:variant>
        <vt:lpwstr>_Toc279995006</vt:lpwstr>
      </vt:variant>
      <vt:variant>
        <vt:i4>1835058</vt:i4>
      </vt:variant>
      <vt:variant>
        <vt:i4>227</vt:i4>
      </vt:variant>
      <vt:variant>
        <vt:i4>0</vt:i4>
      </vt:variant>
      <vt:variant>
        <vt:i4>5</vt:i4>
      </vt:variant>
      <vt:variant>
        <vt:lpwstr/>
      </vt:variant>
      <vt:variant>
        <vt:lpwstr>_Toc279995005</vt:lpwstr>
      </vt:variant>
      <vt:variant>
        <vt:i4>1835058</vt:i4>
      </vt:variant>
      <vt:variant>
        <vt:i4>221</vt:i4>
      </vt:variant>
      <vt:variant>
        <vt:i4>0</vt:i4>
      </vt:variant>
      <vt:variant>
        <vt:i4>5</vt:i4>
      </vt:variant>
      <vt:variant>
        <vt:lpwstr/>
      </vt:variant>
      <vt:variant>
        <vt:lpwstr>_Toc279995004</vt:lpwstr>
      </vt:variant>
      <vt:variant>
        <vt:i4>1835058</vt:i4>
      </vt:variant>
      <vt:variant>
        <vt:i4>215</vt:i4>
      </vt:variant>
      <vt:variant>
        <vt:i4>0</vt:i4>
      </vt:variant>
      <vt:variant>
        <vt:i4>5</vt:i4>
      </vt:variant>
      <vt:variant>
        <vt:lpwstr/>
      </vt:variant>
      <vt:variant>
        <vt:lpwstr>_Toc279995003</vt:lpwstr>
      </vt:variant>
      <vt:variant>
        <vt:i4>1835058</vt:i4>
      </vt:variant>
      <vt:variant>
        <vt:i4>209</vt:i4>
      </vt:variant>
      <vt:variant>
        <vt:i4>0</vt:i4>
      </vt:variant>
      <vt:variant>
        <vt:i4>5</vt:i4>
      </vt:variant>
      <vt:variant>
        <vt:lpwstr/>
      </vt:variant>
      <vt:variant>
        <vt:lpwstr>_Toc279995002</vt:lpwstr>
      </vt:variant>
      <vt:variant>
        <vt:i4>1835058</vt:i4>
      </vt:variant>
      <vt:variant>
        <vt:i4>203</vt:i4>
      </vt:variant>
      <vt:variant>
        <vt:i4>0</vt:i4>
      </vt:variant>
      <vt:variant>
        <vt:i4>5</vt:i4>
      </vt:variant>
      <vt:variant>
        <vt:lpwstr/>
      </vt:variant>
      <vt:variant>
        <vt:lpwstr>_Toc279995001</vt:lpwstr>
      </vt:variant>
      <vt:variant>
        <vt:i4>1835058</vt:i4>
      </vt:variant>
      <vt:variant>
        <vt:i4>197</vt:i4>
      </vt:variant>
      <vt:variant>
        <vt:i4>0</vt:i4>
      </vt:variant>
      <vt:variant>
        <vt:i4>5</vt:i4>
      </vt:variant>
      <vt:variant>
        <vt:lpwstr/>
      </vt:variant>
      <vt:variant>
        <vt:lpwstr>_Toc279995000</vt:lpwstr>
      </vt:variant>
      <vt:variant>
        <vt:i4>1310779</vt:i4>
      </vt:variant>
      <vt:variant>
        <vt:i4>191</vt:i4>
      </vt:variant>
      <vt:variant>
        <vt:i4>0</vt:i4>
      </vt:variant>
      <vt:variant>
        <vt:i4>5</vt:i4>
      </vt:variant>
      <vt:variant>
        <vt:lpwstr/>
      </vt:variant>
      <vt:variant>
        <vt:lpwstr>_Toc279994999</vt:lpwstr>
      </vt:variant>
      <vt:variant>
        <vt:i4>1310779</vt:i4>
      </vt:variant>
      <vt:variant>
        <vt:i4>185</vt:i4>
      </vt:variant>
      <vt:variant>
        <vt:i4>0</vt:i4>
      </vt:variant>
      <vt:variant>
        <vt:i4>5</vt:i4>
      </vt:variant>
      <vt:variant>
        <vt:lpwstr/>
      </vt:variant>
      <vt:variant>
        <vt:lpwstr>_Toc279994998</vt:lpwstr>
      </vt:variant>
      <vt:variant>
        <vt:i4>1310779</vt:i4>
      </vt:variant>
      <vt:variant>
        <vt:i4>179</vt:i4>
      </vt:variant>
      <vt:variant>
        <vt:i4>0</vt:i4>
      </vt:variant>
      <vt:variant>
        <vt:i4>5</vt:i4>
      </vt:variant>
      <vt:variant>
        <vt:lpwstr/>
      </vt:variant>
      <vt:variant>
        <vt:lpwstr>_Toc279994997</vt:lpwstr>
      </vt:variant>
      <vt:variant>
        <vt:i4>1310779</vt:i4>
      </vt:variant>
      <vt:variant>
        <vt:i4>173</vt:i4>
      </vt:variant>
      <vt:variant>
        <vt:i4>0</vt:i4>
      </vt:variant>
      <vt:variant>
        <vt:i4>5</vt:i4>
      </vt:variant>
      <vt:variant>
        <vt:lpwstr/>
      </vt:variant>
      <vt:variant>
        <vt:lpwstr>_Toc279994996</vt:lpwstr>
      </vt:variant>
      <vt:variant>
        <vt:i4>1310779</vt:i4>
      </vt:variant>
      <vt:variant>
        <vt:i4>167</vt:i4>
      </vt:variant>
      <vt:variant>
        <vt:i4>0</vt:i4>
      </vt:variant>
      <vt:variant>
        <vt:i4>5</vt:i4>
      </vt:variant>
      <vt:variant>
        <vt:lpwstr/>
      </vt:variant>
      <vt:variant>
        <vt:lpwstr>_Toc279994995</vt:lpwstr>
      </vt:variant>
      <vt:variant>
        <vt:i4>1310779</vt:i4>
      </vt:variant>
      <vt:variant>
        <vt:i4>161</vt:i4>
      </vt:variant>
      <vt:variant>
        <vt:i4>0</vt:i4>
      </vt:variant>
      <vt:variant>
        <vt:i4>5</vt:i4>
      </vt:variant>
      <vt:variant>
        <vt:lpwstr/>
      </vt:variant>
      <vt:variant>
        <vt:lpwstr>_Toc279994994</vt:lpwstr>
      </vt:variant>
      <vt:variant>
        <vt:i4>1310779</vt:i4>
      </vt:variant>
      <vt:variant>
        <vt:i4>155</vt:i4>
      </vt:variant>
      <vt:variant>
        <vt:i4>0</vt:i4>
      </vt:variant>
      <vt:variant>
        <vt:i4>5</vt:i4>
      </vt:variant>
      <vt:variant>
        <vt:lpwstr/>
      </vt:variant>
      <vt:variant>
        <vt:lpwstr>_Toc279994993</vt:lpwstr>
      </vt:variant>
      <vt:variant>
        <vt:i4>1310779</vt:i4>
      </vt:variant>
      <vt:variant>
        <vt:i4>149</vt:i4>
      </vt:variant>
      <vt:variant>
        <vt:i4>0</vt:i4>
      </vt:variant>
      <vt:variant>
        <vt:i4>5</vt:i4>
      </vt:variant>
      <vt:variant>
        <vt:lpwstr/>
      </vt:variant>
      <vt:variant>
        <vt:lpwstr>_Toc279994992</vt:lpwstr>
      </vt:variant>
      <vt:variant>
        <vt:i4>1310779</vt:i4>
      </vt:variant>
      <vt:variant>
        <vt:i4>143</vt:i4>
      </vt:variant>
      <vt:variant>
        <vt:i4>0</vt:i4>
      </vt:variant>
      <vt:variant>
        <vt:i4>5</vt:i4>
      </vt:variant>
      <vt:variant>
        <vt:lpwstr/>
      </vt:variant>
      <vt:variant>
        <vt:lpwstr>_Toc279994991</vt:lpwstr>
      </vt:variant>
      <vt:variant>
        <vt:i4>1310779</vt:i4>
      </vt:variant>
      <vt:variant>
        <vt:i4>137</vt:i4>
      </vt:variant>
      <vt:variant>
        <vt:i4>0</vt:i4>
      </vt:variant>
      <vt:variant>
        <vt:i4>5</vt:i4>
      </vt:variant>
      <vt:variant>
        <vt:lpwstr/>
      </vt:variant>
      <vt:variant>
        <vt:lpwstr>_Toc279994990</vt:lpwstr>
      </vt:variant>
      <vt:variant>
        <vt:i4>1376315</vt:i4>
      </vt:variant>
      <vt:variant>
        <vt:i4>131</vt:i4>
      </vt:variant>
      <vt:variant>
        <vt:i4>0</vt:i4>
      </vt:variant>
      <vt:variant>
        <vt:i4>5</vt:i4>
      </vt:variant>
      <vt:variant>
        <vt:lpwstr/>
      </vt:variant>
      <vt:variant>
        <vt:lpwstr>_Toc279994989</vt:lpwstr>
      </vt:variant>
      <vt:variant>
        <vt:i4>1376315</vt:i4>
      </vt:variant>
      <vt:variant>
        <vt:i4>125</vt:i4>
      </vt:variant>
      <vt:variant>
        <vt:i4>0</vt:i4>
      </vt:variant>
      <vt:variant>
        <vt:i4>5</vt:i4>
      </vt:variant>
      <vt:variant>
        <vt:lpwstr/>
      </vt:variant>
      <vt:variant>
        <vt:lpwstr>_Toc279994988</vt:lpwstr>
      </vt:variant>
      <vt:variant>
        <vt:i4>1376315</vt:i4>
      </vt:variant>
      <vt:variant>
        <vt:i4>119</vt:i4>
      </vt:variant>
      <vt:variant>
        <vt:i4>0</vt:i4>
      </vt:variant>
      <vt:variant>
        <vt:i4>5</vt:i4>
      </vt:variant>
      <vt:variant>
        <vt:lpwstr/>
      </vt:variant>
      <vt:variant>
        <vt:lpwstr>_Toc279994987</vt:lpwstr>
      </vt:variant>
      <vt:variant>
        <vt:i4>1376315</vt:i4>
      </vt:variant>
      <vt:variant>
        <vt:i4>113</vt:i4>
      </vt:variant>
      <vt:variant>
        <vt:i4>0</vt:i4>
      </vt:variant>
      <vt:variant>
        <vt:i4>5</vt:i4>
      </vt:variant>
      <vt:variant>
        <vt:lpwstr/>
      </vt:variant>
      <vt:variant>
        <vt:lpwstr>_Toc279994986</vt:lpwstr>
      </vt:variant>
      <vt:variant>
        <vt:i4>1376315</vt:i4>
      </vt:variant>
      <vt:variant>
        <vt:i4>107</vt:i4>
      </vt:variant>
      <vt:variant>
        <vt:i4>0</vt:i4>
      </vt:variant>
      <vt:variant>
        <vt:i4>5</vt:i4>
      </vt:variant>
      <vt:variant>
        <vt:lpwstr/>
      </vt:variant>
      <vt:variant>
        <vt:lpwstr>_Toc279994985</vt:lpwstr>
      </vt:variant>
      <vt:variant>
        <vt:i4>1376315</vt:i4>
      </vt:variant>
      <vt:variant>
        <vt:i4>101</vt:i4>
      </vt:variant>
      <vt:variant>
        <vt:i4>0</vt:i4>
      </vt:variant>
      <vt:variant>
        <vt:i4>5</vt:i4>
      </vt:variant>
      <vt:variant>
        <vt:lpwstr/>
      </vt:variant>
      <vt:variant>
        <vt:lpwstr>_Toc279994984</vt:lpwstr>
      </vt:variant>
      <vt:variant>
        <vt:i4>1376315</vt:i4>
      </vt:variant>
      <vt:variant>
        <vt:i4>95</vt:i4>
      </vt:variant>
      <vt:variant>
        <vt:i4>0</vt:i4>
      </vt:variant>
      <vt:variant>
        <vt:i4>5</vt:i4>
      </vt:variant>
      <vt:variant>
        <vt:lpwstr/>
      </vt:variant>
      <vt:variant>
        <vt:lpwstr>_Toc279994983</vt:lpwstr>
      </vt:variant>
      <vt:variant>
        <vt:i4>1376315</vt:i4>
      </vt:variant>
      <vt:variant>
        <vt:i4>89</vt:i4>
      </vt:variant>
      <vt:variant>
        <vt:i4>0</vt:i4>
      </vt:variant>
      <vt:variant>
        <vt:i4>5</vt:i4>
      </vt:variant>
      <vt:variant>
        <vt:lpwstr/>
      </vt:variant>
      <vt:variant>
        <vt:lpwstr>_Toc279994982</vt:lpwstr>
      </vt:variant>
      <vt:variant>
        <vt:i4>1376315</vt:i4>
      </vt:variant>
      <vt:variant>
        <vt:i4>83</vt:i4>
      </vt:variant>
      <vt:variant>
        <vt:i4>0</vt:i4>
      </vt:variant>
      <vt:variant>
        <vt:i4>5</vt:i4>
      </vt:variant>
      <vt:variant>
        <vt:lpwstr/>
      </vt:variant>
      <vt:variant>
        <vt:lpwstr>_Toc279994981</vt:lpwstr>
      </vt:variant>
      <vt:variant>
        <vt:i4>1376315</vt:i4>
      </vt:variant>
      <vt:variant>
        <vt:i4>77</vt:i4>
      </vt:variant>
      <vt:variant>
        <vt:i4>0</vt:i4>
      </vt:variant>
      <vt:variant>
        <vt:i4>5</vt:i4>
      </vt:variant>
      <vt:variant>
        <vt:lpwstr/>
      </vt:variant>
      <vt:variant>
        <vt:lpwstr>_Toc279994980</vt:lpwstr>
      </vt:variant>
      <vt:variant>
        <vt:i4>1703995</vt:i4>
      </vt:variant>
      <vt:variant>
        <vt:i4>71</vt:i4>
      </vt:variant>
      <vt:variant>
        <vt:i4>0</vt:i4>
      </vt:variant>
      <vt:variant>
        <vt:i4>5</vt:i4>
      </vt:variant>
      <vt:variant>
        <vt:lpwstr/>
      </vt:variant>
      <vt:variant>
        <vt:lpwstr>_Toc279994979</vt:lpwstr>
      </vt:variant>
      <vt:variant>
        <vt:i4>1703995</vt:i4>
      </vt:variant>
      <vt:variant>
        <vt:i4>65</vt:i4>
      </vt:variant>
      <vt:variant>
        <vt:i4>0</vt:i4>
      </vt:variant>
      <vt:variant>
        <vt:i4>5</vt:i4>
      </vt:variant>
      <vt:variant>
        <vt:lpwstr/>
      </vt:variant>
      <vt:variant>
        <vt:lpwstr>_Toc279994978</vt:lpwstr>
      </vt:variant>
      <vt:variant>
        <vt:i4>1703995</vt:i4>
      </vt:variant>
      <vt:variant>
        <vt:i4>59</vt:i4>
      </vt:variant>
      <vt:variant>
        <vt:i4>0</vt:i4>
      </vt:variant>
      <vt:variant>
        <vt:i4>5</vt:i4>
      </vt:variant>
      <vt:variant>
        <vt:lpwstr/>
      </vt:variant>
      <vt:variant>
        <vt:lpwstr>_Toc279994977</vt:lpwstr>
      </vt:variant>
      <vt:variant>
        <vt:i4>1703995</vt:i4>
      </vt:variant>
      <vt:variant>
        <vt:i4>53</vt:i4>
      </vt:variant>
      <vt:variant>
        <vt:i4>0</vt:i4>
      </vt:variant>
      <vt:variant>
        <vt:i4>5</vt:i4>
      </vt:variant>
      <vt:variant>
        <vt:lpwstr/>
      </vt:variant>
      <vt:variant>
        <vt:lpwstr>_Toc279994976</vt:lpwstr>
      </vt:variant>
      <vt:variant>
        <vt:i4>1703995</vt:i4>
      </vt:variant>
      <vt:variant>
        <vt:i4>47</vt:i4>
      </vt:variant>
      <vt:variant>
        <vt:i4>0</vt:i4>
      </vt:variant>
      <vt:variant>
        <vt:i4>5</vt:i4>
      </vt:variant>
      <vt:variant>
        <vt:lpwstr/>
      </vt:variant>
      <vt:variant>
        <vt:lpwstr>_Toc279994975</vt:lpwstr>
      </vt:variant>
      <vt:variant>
        <vt:i4>1703995</vt:i4>
      </vt:variant>
      <vt:variant>
        <vt:i4>41</vt:i4>
      </vt:variant>
      <vt:variant>
        <vt:i4>0</vt:i4>
      </vt:variant>
      <vt:variant>
        <vt:i4>5</vt:i4>
      </vt:variant>
      <vt:variant>
        <vt:lpwstr/>
      </vt:variant>
      <vt:variant>
        <vt:lpwstr>_Toc279994974</vt:lpwstr>
      </vt:variant>
      <vt:variant>
        <vt:i4>1703995</vt:i4>
      </vt:variant>
      <vt:variant>
        <vt:i4>35</vt:i4>
      </vt:variant>
      <vt:variant>
        <vt:i4>0</vt:i4>
      </vt:variant>
      <vt:variant>
        <vt:i4>5</vt:i4>
      </vt:variant>
      <vt:variant>
        <vt:lpwstr/>
      </vt:variant>
      <vt:variant>
        <vt:lpwstr>_Toc279994973</vt:lpwstr>
      </vt:variant>
      <vt:variant>
        <vt:i4>1703995</vt:i4>
      </vt:variant>
      <vt:variant>
        <vt:i4>29</vt:i4>
      </vt:variant>
      <vt:variant>
        <vt:i4>0</vt:i4>
      </vt:variant>
      <vt:variant>
        <vt:i4>5</vt:i4>
      </vt:variant>
      <vt:variant>
        <vt:lpwstr/>
      </vt:variant>
      <vt:variant>
        <vt:lpwstr>_Toc279994972</vt:lpwstr>
      </vt:variant>
      <vt:variant>
        <vt:i4>1703995</vt:i4>
      </vt:variant>
      <vt:variant>
        <vt:i4>23</vt:i4>
      </vt:variant>
      <vt:variant>
        <vt:i4>0</vt:i4>
      </vt:variant>
      <vt:variant>
        <vt:i4>5</vt:i4>
      </vt:variant>
      <vt:variant>
        <vt:lpwstr/>
      </vt:variant>
      <vt:variant>
        <vt:lpwstr>_Toc279994971</vt:lpwstr>
      </vt:variant>
      <vt:variant>
        <vt:i4>1703995</vt:i4>
      </vt:variant>
      <vt:variant>
        <vt:i4>17</vt:i4>
      </vt:variant>
      <vt:variant>
        <vt:i4>0</vt:i4>
      </vt:variant>
      <vt:variant>
        <vt:i4>5</vt:i4>
      </vt:variant>
      <vt:variant>
        <vt:lpwstr/>
      </vt:variant>
      <vt:variant>
        <vt:lpwstr>_Toc279994970</vt:lpwstr>
      </vt:variant>
      <vt:variant>
        <vt:i4>1769531</vt:i4>
      </vt:variant>
      <vt:variant>
        <vt:i4>11</vt:i4>
      </vt:variant>
      <vt:variant>
        <vt:i4>0</vt:i4>
      </vt:variant>
      <vt:variant>
        <vt:i4>5</vt:i4>
      </vt:variant>
      <vt:variant>
        <vt:lpwstr/>
      </vt:variant>
      <vt:variant>
        <vt:lpwstr>_Toc279994969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AMT FÜR EDV</dc:title>
  <dc:creator>0.1</dc:creator>
  <cp:lastModifiedBy>Gnos Willy</cp:lastModifiedBy>
  <cp:revision>18</cp:revision>
  <cp:lastPrinted>2014-10-14T11:43:00Z</cp:lastPrinted>
  <dcterms:created xsi:type="dcterms:W3CDTF">2014-10-14T10:11:00Z</dcterms:created>
  <dcterms:modified xsi:type="dcterms:W3CDTF">2014-10-14T11:43:00Z</dcterms:modified>
</cp:coreProperties>
</file>

<file path=docProps/custom.xml><?xml version="1.0" encoding="utf-8"?>
<Properties xmlns="http://schemas.openxmlformats.org/officeDocument/2006/custom-properties" xmlns:vt="http://schemas.openxmlformats.org/officeDocument/2006/docPropsVTypes">
  <property name="FSC#ASTRACFG@15.1700:Abs_Fachbereich" pid="2" fmtid="{D5CDD505-2E9C-101B-9397-08002B2CF9AE}">
    <vt:lpwstr/>
  </property>
  <property name="FSC#ASTRACFG@15.1700:Abs_Fachbereichsfunktion" pid="3" fmtid="{D5CDD505-2E9C-101B-9397-08002B2CF9AE}">
    <vt:lpwstr/>
  </property>
  <property name="FSC#ASTRACFG@15.1700:Absender_Fusszeilen" pid="4" fmtid="{D5CDD505-2E9C-101B-9397-08002B2CF9AE}">
    <vt:lpwstr>Bundesamt für Strassen ASTRA_x000d__x000a_Corinne Kolly_x000d__x000a_Postadresse: 3003 Bern_x000d__x000a_Mühlestrasse 2, 3063 Ittigen_x000d__x000a_Tel. +41 58 462 94 11, Fax +41 58 462 23 03_x000d__x000a_corinne.kolly@astra.admin.ch_x000d__x000a_www.astra.admin.ch</vt:lpwstr>
  </property>
  <property name="FSC#ASTRACFG@15.1700:Abteilung" pid="5" fmtid="{D5CDD505-2E9C-101B-9397-08002B2CF9AE}">
    <vt:lpwstr/>
  </property>
  <property name="FSC#ASTRACFG@15.1700:Bereich" pid="6" fmtid="{D5CDD505-2E9C-101B-9397-08002B2CF9AE}">
    <vt:lpwstr/>
  </property>
  <property name="FSC#ASTRACFG@15.1700:Fachbereich" pid="7" fmtid="{D5CDD505-2E9C-101B-9397-08002B2CF9AE}">
    <vt:lpwstr/>
  </property>
  <property name="FSC#ASTRACFG@15.1700:FilialeOrt" pid="8" fmtid="{D5CDD505-2E9C-101B-9397-08002B2CF9AE}">
    <vt:lpwstr>Bern</vt:lpwstr>
  </property>
  <property name="FSC#ASTRACFG@15.1700:Funktion" pid="9" fmtid="{D5CDD505-2E9C-101B-9397-08002B2CF9AE}">
    <vt:lpwstr/>
  </property>
  <property name="FSC#ASTRACFG@15.1700:Postadresse" pid="10" fmtid="{D5CDD505-2E9C-101B-9397-08002B2CF9AE}">
    <vt:lpwstr>3003 Bern</vt:lpwstr>
  </property>
  <property name="FSC#ASTRACFG@15.1700:Standortadresse" pid="11" fmtid="{D5CDD505-2E9C-101B-9397-08002B2CF9AE}">
    <vt:lpwstr>Mühlestrasse 2, 3063 Ittigen</vt:lpwstr>
  </property>
  <property name="FSC#UVEKCFG@15.1700:Function" pid="12" fmtid="{D5CDD505-2E9C-101B-9397-08002B2CF9AE}">
    <vt:lpwstr/>
  </property>
  <property name="FSC#UVEKCFG@15.1700:FileRespOrg" pid="13" fmtid="{D5CDD505-2E9C-101B-9397-08002B2CF9AE}">
    <vt:lpwstr>Standards und Sicherheit</vt:lpwstr>
  </property>
  <property name="FSC#UVEKCFG@15.1700:DefaultGroupFileResponsible" pid="14" fmtid="{D5CDD505-2E9C-101B-9397-08002B2CF9AE}">
    <vt:lpwstr>Standards und Sicherheit</vt:lpwstr>
  </property>
  <property name="FSC#UVEKCFG@15.1700:FileRespFunction" pid="15" fmtid="{D5CDD505-2E9C-101B-9397-08002B2CF9AE}">
    <vt:lpwstr/>
  </property>
  <property name="FSC#UVEKCFG@15.1700:AssignedClassification" pid="16" fmtid="{D5CDD505-2E9C-101B-9397-08002B2CF9AE}">
    <vt:lpwstr/>
  </property>
  <property name="FSC#UVEKCFG@15.1700:AssignedClassificationCode" pid="17" fmtid="{D5CDD505-2E9C-101B-9397-08002B2CF9AE}">
    <vt:lpwstr/>
  </property>
  <property name="FSC#UVEKCFG@15.1700:FileResponsible" pid="18" fmtid="{D5CDD505-2E9C-101B-9397-08002B2CF9AE}">
    <vt:lpwstr>Corinne Kolly</vt:lpwstr>
  </property>
  <property name="FSC#UVEKCFG@15.1700:FileResponsibleTel" pid="19" fmtid="{D5CDD505-2E9C-101B-9397-08002B2CF9AE}">
    <vt:lpwstr>+41 58 462 94 11</vt:lpwstr>
  </property>
  <property name="FSC#UVEKCFG@15.1700:FileResponsibleEmail" pid="20" fmtid="{D5CDD505-2E9C-101B-9397-08002B2CF9AE}">
    <vt:lpwstr>corinne.kolly@astra.admin.ch</vt:lpwstr>
  </property>
  <property name="FSC#UVEKCFG@15.1700:FileResponsibleFax" pid="21" fmtid="{D5CDD505-2E9C-101B-9397-08002B2CF9AE}">
    <vt:lpwstr>+41 58 462 23 03</vt:lpwstr>
  </property>
  <property name="FSC#UVEKCFG@15.1700:FileResponsibleAddress" pid="22" fmtid="{D5CDD505-2E9C-101B-9397-08002B2CF9AE}">
    <vt:lpwstr>Mühlestrasse 2, 3003 Bern</vt:lpwstr>
  </property>
  <property name="FSC#UVEKCFG@15.1700:FileResponsibleStreet" pid="23" fmtid="{D5CDD505-2E9C-101B-9397-08002B2CF9AE}">
    <vt:lpwstr>Mühlestrasse 2</vt:lpwstr>
  </property>
  <property name="FSC#UVEKCFG@15.1700:FileResponsiblezipcode" pid="24" fmtid="{D5CDD505-2E9C-101B-9397-08002B2CF9AE}">
    <vt:lpwstr>3003</vt:lpwstr>
  </property>
  <property name="FSC#UVEKCFG@15.1700:FileResponsiblecity" pid="25" fmtid="{D5CDD505-2E9C-101B-9397-08002B2CF9AE}">
    <vt:lpwstr>Bern</vt:lpwstr>
  </property>
  <property name="FSC#UVEKCFG@15.1700:FileResponsibleAbbreviation" pid="26" fmtid="{D5CDD505-2E9C-101B-9397-08002B2CF9AE}">
    <vt:lpwstr>Extern</vt:lpwstr>
  </property>
  <property name="FSC#UVEKCFG@15.1700:FileRespOrgHome" pid="27" fmtid="{D5CDD505-2E9C-101B-9397-08002B2CF9AE}">
    <vt:lpwstr/>
  </property>
  <property name="FSC#UVEKCFG@15.1700:CurrUserAbbreviation" pid="28" fmtid="{D5CDD505-2E9C-101B-9397-08002B2CF9AE}">
    <vt:lpwstr>Piy</vt:lpwstr>
  </property>
  <property name="FSC#UVEKCFG@15.1700:CategoryReference" pid="29" fmtid="{D5CDD505-2E9C-101B-9397-08002B2CF9AE}">
    <vt:lpwstr>432</vt:lpwstr>
  </property>
  <property name="FSC#UVEKCFG@15.1700:cooAddress" pid="30" fmtid="{D5CDD505-2E9C-101B-9397-08002B2CF9AE}">
    <vt:lpwstr>COO.2045.100.2.3553583</vt:lpwstr>
  </property>
  <property name="FSC#UVEKCFG@15.1700:sleeveFileReference" pid="31" fmtid="{D5CDD505-2E9C-101B-9397-08002B2CF9AE}">
    <vt:lpwstr/>
  </property>
  <property name="FSC#UVEKCFG@15.1700:BureauName" pid="32" fmtid="{D5CDD505-2E9C-101B-9397-08002B2CF9AE}">
    <vt:lpwstr>Office fédéral des routes</vt:lpwstr>
  </property>
  <property name="FSC#UVEKCFG@15.1700:BureauShortName" pid="33" fmtid="{D5CDD505-2E9C-101B-9397-08002B2CF9AE}">
    <vt:lpwstr>OFROU</vt:lpwstr>
  </property>
  <property name="FSC#UVEKCFG@15.1700:BureauWebsite" pid="34" fmtid="{D5CDD505-2E9C-101B-9397-08002B2CF9AE}">
    <vt:lpwstr>www.ofrou.admin.ch</vt:lpwstr>
  </property>
  <property name="FSC#UVEKCFG@15.1700:SubFileTitle" pid="35" fmtid="{D5CDD505-2E9C-101B-9397-08002B2CF9AE}">
    <vt:lpwstr>A-IV  NMB-Stufe 2 - Streckendossier Schwyz-MosiNord TS03 2v1</vt:lpwstr>
  </property>
  <property name="FSC#UVEKCFG@15.1700:ForeignNumber" pid="36" fmtid="{D5CDD505-2E9C-101B-9397-08002B2CF9AE}">
    <vt:lpwstr/>
  </property>
  <property name="FSC#UVEKCFG@15.1700:Amtstitel" pid="37" fmtid="{D5CDD505-2E9C-101B-9397-08002B2CF9AE}">
    <vt:lpwstr/>
  </property>
  <property name="FSC#UVEKCFG@15.1700:ZusendungAm" pid="38" fmtid="{D5CDD505-2E9C-101B-9397-08002B2CF9AE}">
    <vt:lpwstr/>
  </property>
  <property name="FSC#UVEKCFG@15.1700:SignerLeft" pid="39" fmtid="{D5CDD505-2E9C-101B-9397-08002B2CF9AE}">
    <vt:lpwstr/>
  </property>
  <property name="FSC#UVEKCFG@15.1700:SignerRight" pid="40" fmtid="{D5CDD505-2E9C-101B-9397-08002B2CF9AE}">
    <vt:lpwstr/>
  </property>
  <property name="FSC#UVEKCFG@15.1700:SignerLeftJobTitle" pid="41" fmtid="{D5CDD505-2E9C-101B-9397-08002B2CF9AE}">
    <vt:lpwstr/>
  </property>
  <property name="FSC#UVEKCFG@15.1700:SignerRightJobTitle" pid="42" fmtid="{D5CDD505-2E9C-101B-9397-08002B2CF9AE}">
    <vt:lpwstr/>
  </property>
  <property name="FSC#UVEKCFG@15.1700:SignerLeftFunction" pid="43" fmtid="{D5CDD505-2E9C-101B-9397-08002B2CF9AE}">
    <vt:lpwstr/>
  </property>
  <property name="FSC#UVEKCFG@15.1700:SignerRightFunction" pid="44" fmtid="{D5CDD505-2E9C-101B-9397-08002B2CF9AE}">
    <vt:lpwstr/>
  </property>
  <property name="FSC#UVEKCFG@15.1700:SignerLeftUserRoleGroup" pid="45" fmtid="{D5CDD505-2E9C-101B-9397-08002B2CF9AE}">
    <vt:lpwstr/>
  </property>
  <property name="FSC#UVEKCFG@15.1700:SignerRightUserRoleGroup" pid="46" fmtid="{D5CDD505-2E9C-101B-9397-08002B2CF9AE}">
    <vt:lpwstr/>
  </property>
  <property name="FSC#UVEKCFG@15.1700:DocumentNumber" pid="47" fmtid="{D5CDD505-2E9C-101B-9397-08002B2CF9AE}">
    <vt:lpwstr>P055-0782</vt:lpwstr>
  </property>
  <property name="FSC#UVEKCFG@15.1700:AssignmentNumber" pid="48" fmtid="{D5CDD505-2E9C-101B-9397-08002B2CF9AE}">
    <vt:lpwstr/>
  </property>
  <property name="FSC#UVEKCFG@15.1700:EM_Personal" pid="49" fmtid="{D5CDD505-2E9C-101B-9397-08002B2CF9AE}">
    <vt:lpwstr/>
  </property>
  <property name="FSC#UVEKCFG@15.1700:EM_Geschlecht" pid="50" fmtid="{D5CDD505-2E9C-101B-9397-08002B2CF9AE}">
    <vt:lpwstr/>
  </property>
  <property name="FSC#UVEKCFG@15.1700:EM_GebDatum" pid="51" fmtid="{D5CDD505-2E9C-101B-9397-08002B2CF9AE}">
    <vt:lpwstr/>
  </property>
  <property name="FSC#UVEKCFG@15.1700:EM_Funktion" pid="52" fmtid="{D5CDD505-2E9C-101B-9397-08002B2CF9AE}">
    <vt:lpwstr/>
  </property>
  <property name="FSC#UVEKCFG@15.1700:EM_Beruf" pid="53" fmtid="{D5CDD505-2E9C-101B-9397-08002B2CF9AE}">
    <vt:lpwstr/>
  </property>
  <property name="FSC#UVEKCFG@15.1700:EM_SVNR" pid="54" fmtid="{D5CDD505-2E9C-101B-9397-08002B2CF9AE}">
    <vt:lpwstr/>
  </property>
  <property name="FSC#UVEKCFG@15.1700:EM_Familienstand" pid="55" fmtid="{D5CDD505-2E9C-101B-9397-08002B2CF9AE}">
    <vt:lpwstr/>
  </property>
  <property name="FSC#UVEKCFG@15.1700:EM_Muttersprache" pid="56" fmtid="{D5CDD505-2E9C-101B-9397-08002B2CF9AE}">
    <vt:lpwstr/>
  </property>
  <property name="FSC#UVEKCFG@15.1700:EM_Geboren_in" pid="57" fmtid="{D5CDD505-2E9C-101B-9397-08002B2CF9AE}">
    <vt:lpwstr/>
  </property>
  <property name="FSC#UVEKCFG@15.1700:EM_Briefanrede" pid="58" fmtid="{D5CDD505-2E9C-101B-9397-08002B2CF9AE}">
    <vt:lpwstr/>
  </property>
  <property name="FSC#UVEKCFG@15.1700:EM_Kommunikationssprache" pid="59" fmtid="{D5CDD505-2E9C-101B-9397-08002B2CF9AE}">
    <vt:lpwstr/>
  </property>
  <property name="FSC#UVEKCFG@15.1700:EM_Webseite" pid="60" fmtid="{D5CDD505-2E9C-101B-9397-08002B2CF9AE}">
    <vt:lpwstr/>
  </property>
  <property name="FSC#UVEKCFG@15.1700:EM_TelNr_Business" pid="61" fmtid="{D5CDD505-2E9C-101B-9397-08002B2CF9AE}">
    <vt:lpwstr/>
  </property>
  <property name="FSC#UVEKCFG@15.1700:EM_TelNr_Private" pid="62" fmtid="{D5CDD505-2E9C-101B-9397-08002B2CF9AE}">
    <vt:lpwstr/>
  </property>
  <property name="FSC#UVEKCFG@15.1700:EM_TelNr_Mobile" pid="63" fmtid="{D5CDD505-2E9C-101B-9397-08002B2CF9AE}">
    <vt:lpwstr/>
  </property>
  <property name="FSC#UVEKCFG@15.1700:EM_TelNr_Other" pid="64" fmtid="{D5CDD505-2E9C-101B-9397-08002B2CF9AE}">
    <vt:lpwstr/>
  </property>
  <property name="FSC#UVEKCFG@15.1700:EM_TelNr_Fax" pid="65" fmtid="{D5CDD505-2E9C-101B-9397-08002B2CF9AE}">
    <vt:lpwstr/>
  </property>
  <property name="FSC#UVEKCFG@15.1700:EM_EMail1" pid="66" fmtid="{D5CDD505-2E9C-101B-9397-08002B2CF9AE}">
    <vt:lpwstr/>
  </property>
  <property name="FSC#UVEKCFG@15.1700:EM_EMail2" pid="67" fmtid="{D5CDD505-2E9C-101B-9397-08002B2CF9AE}">
    <vt:lpwstr/>
  </property>
  <property name="FSC#UVEKCFG@15.1700:EM_EMail3" pid="68" fmtid="{D5CDD505-2E9C-101B-9397-08002B2CF9AE}">
    <vt:lpwstr/>
  </property>
  <property name="FSC#UVEKCFG@15.1700:EM_Name" pid="69" fmtid="{D5CDD505-2E9C-101B-9397-08002B2CF9AE}">
    <vt:lpwstr/>
  </property>
  <property name="FSC#UVEKCFG@15.1700:EM_UID" pid="70" fmtid="{D5CDD505-2E9C-101B-9397-08002B2CF9AE}">
    <vt:lpwstr/>
  </property>
  <property name="FSC#UVEKCFG@15.1700:EM_Rechtsform" pid="71" fmtid="{D5CDD505-2E9C-101B-9397-08002B2CF9AE}">
    <vt:lpwstr/>
  </property>
  <property name="FSC#UVEKCFG@15.1700:EM_Klassifizierung" pid="72" fmtid="{D5CDD505-2E9C-101B-9397-08002B2CF9AE}">
    <vt:lpwstr/>
  </property>
  <property name="FSC#UVEKCFG@15.1700:EM_Gruendungsjahr" pid="73" fmtid="{D5CDD505-2E9C-101B-9397-08002B2CF9AE}">
    <vt:lpwstr/>
  </property>
  <property name="FSC#UVEKCFG@15.1700:EM_Versandart" pid="74" fmtid="{D5CDD505-2E9C-101B-9397-08002B2CF9AE}">
    <vt:lpwstr>B-Post</vt:lpwstr>
  </property>
  <property name="FSC#UVEKCFG@15.1700:EM_Versandvermek" pid="75" fmtid="{D5CDD505-2E9C-101B-9397-08002B2CF9AE}">
    <vt:lpwstr/>
  </property>
  <property name="FSC#UVEKCFG@15.1700:EM_Anrede" pid="76" fmtid="{D5CDD505-2E9C-101B-9397-08002B2CF9AE}">
    <vt:lpwstr/>
  </property>
  <property name="FSC#UVEKCFG@15.1700:EM_Titel" pid="77" fmtid="{D5CDD505-2E9C-101B-9397-08002B2CF9AE}">
    <vt:lpwstr/>
  </property>
  <property name="FSC#UVEKCFG@15.1700:EM_Nachgestellter_Titel" pid="78" fmtid="{D5CDD505-2E9C-101B-9397-08002B2CF9AE}">
    <vt:lpwstr/>
  </property>
  <property name="FSC#UVEKCFG@15.1700:EM_Vorname" pid="79" fmtid="{D5CDD505-2E9C-101B-9397-08002B2CF9AE}">
    <vt:lpwstr/>
  </property>
  <property name="FSC#UVEKCFG@15.1700:EM_Nachname" pid="80" fmtid="{D5CDD505-2E9C-101B-9397-08002B2CF9AE}">
    <vt:lpwstr/>
  </property>
  <property name="FSC#UVEKCFG@15.1700:EM_Kurzbezeichnung" pid="81" fmtid="{D5CDD505-2E9C-101B-9397-08002B2CF9AE}">
    <vt:lpwstr/>
  </property>
  <property name="FSC#UVEKCFG@15.1700:EM_Organisations_Zeile_1" pid="82" fmtid="{D5CDD505-2E9C-101B-9397-08002B2CF9AE}">
    <vt:lpwstr/>
  </property>
  <property name="FSC#UVEKCFG@15.1700:EM_Organisations_Zeile_2" pid="83" fmtid="{D5CDD505-2E9C-101B-9397-08002B2CF9AE}">
    <vt:lpwstr/>
  </property>
  <property name="FSC#UVEKCFG@15.1700:EM_Organisations_Zeile_3" pid="84" fmtid="{D5CDD505-2E9C-101B-9397-08002B2CF9AE}">
    <vt:lpwstr/>
  </property>
  <property name="FSC#UVEKCFG@15.1700:EM_Strasse" pid="85" fmtid="{D5CDD505-2E9C-101B-9397-08002B2CF9AE}">
    <vt:lpwstr/>
  </property>
  <property name="FSC#UVEKCFG@15.1700:EM_Hausnummer" pid="86" fmtid="{D5CDD505-2E9C-101B-9397-08002B2CF9AE}">
    <vt:lpwstr/>
  </property>
  <property name="FSC#UVEKCFG@15.1700:EM_Strasse2" pid="87" fmtid="{D5CDD505-2E9C-101B-9397-08002B2CF9AE}">
    <vt:lpwstr/>
  </property>
  <property name="FSC#UVEKCFG@15.1700:EM_Hausnummer_Zusatz" pid="88" fmtid="{D5CDD505-2E9C-101B-9397-08002B2CF9AE}">
    <vt:lpwstr/>
  </property>
  <property name="FSC#UVEKCFG@15.1700:EM_Postfach" pid="89" fmtid="{D5CDD505-2E9C-101B-9397-08002B2CF9AE}">
    <vt:lpwstr/>
  </property>
  <property name="FSC#UVEKCFG@15.1700:EM_PLZ" pid="90" fmtid="{D5CDD505-2E9C-101B-9397-08002B2CF9AE}">
    <vt:lpwstr/>
  </property>
  <property name="FSC#UVEKCFG@15.1700:EM_Ort" pid="91" fmtid="{D5CDD505-2E9C-101B-9397-08002B2CF9AE}">
    <vt:lpwstr/>
  </property>
  <property name="FSC#UVEKCFG@15.1700:EM_Land" pid="92" fmtid="{D5CDD505-2E9C-101B-9397-08002B2CF9AE}">
    <vt:lpwstr/>
  </property>
  <property name="FSC#UVEKCFG@15.1700:EM_E_Mail_Adresse" pid="93" fmtid="{D5CDD505-2E9C-101B-9397-08002B2CF9AE}">
    <vt:lpwstr/>
  </property>
  <property name="FSC#UVEKCFG@15.1700:EM_Funktionsbezeichnung" pid="94" fmtid="{D5CDD505-2E9C-101B-9397-08002B2CF9AE}">
    <vt:lpwstr/>
  </property>
  <property name="FSC#UVEKCFG@15.1700:EM_Serienbrieffeld_1" pid="95" fmtid="{D5CDD505-2E9C-101B-9397-08002B2CF9AE}">
    <vt:lpwstr/>
  </property>
  <property name="FSC#UVEKCFG@15.1700:EM_Serienbrieffeld_2" pid="96" fmtid="{D5CDD505-2E9C-101B-9397-08002B2CF9AE}">
    <vt:lpwstr/>
  </property>
  <property name="FSC#UVEKCFG@15.1700:EM_Serienbrieffeld_3" pid="97" fmtid="{D5CDD505-2E9C-101B-9397-08002B2CF9AE}">
    <vt:lpwstr/>
  </property>
  <property name="FSC#UVEKCFG@15.1700:EM_Serienbrieffeld_4" pid="98" fmtid="{D5CDD505-2E9C-101B-9397-08002B2CF9AE}">
    <vt:lpwstr/>
  </property>
  <property name="FSC#UVEKCFG@15.1700:EM_Serienbrieffeld_5" pid="99" fmtid="{D5CDD505-2E9C-101B-9397-08002B2CF9AE}">
    <vt:lpwstr/>
  </property>
  <property name="FSC#UVEKCFG@15.1700:EM_Address" pid="100" fmtid="{D5CDD505-2E9C-101B-9397-08002B2CF9AE}">
    <vt:lpwstr/>
  </property>
  <property name="FSC#UVEKCFG@15.1700:Abs_Nachname" pid="101" fmtid="{D5CDD505-2E9C-101B-9397-08002B2CF9AE}">
    <vt:lpwstr>Kolly</vt:lpwstr>
  </property>
  <property name="FSC#UVEKCFG@15.1700:Abs_Vorname" pid="102" fmtid="{D5CDD505-2E9C-101B-9397-08002B2CF9AE}">
    <vt:lpwstr>Corinne</vt:lpwstr>
  </property>
  <property name="FSC#UVEKCFG@15.1700:Abs_Zeichen" pid="103" fmtid="{D5CDD505-2E9C-101B-9397-08002B2CF9AE}">
    <vt:lpwstr>Extern</vt:lpwstr>
  </property>
  <property name="FSC#UVEKCFG@15.1700:Anrede" pid="104" fmtid="{D5CDD505-2E9C-101B-9397-08002B2CF9AE}">
    <vt:lpwstr/>
  </property>
  <property name="FSC#UVEKCFG@15.1700:EM_Versandartspez" pid="105" fmtid="{D5CDD505-2E9C-101B-9397-08002B2CF9AE}">
    <vt:lpwstr/>
  </property>
  <property name="FSC#UVEKCFG@15.1700:Briefdatum" pid="106" fmtid="{D5CDD505-2E9C-101B-9397-08002B2CF9AE}">
    <vt:lpwstr>29.03.2016</vt:lpwstr>
  </property>
  <property name="FSC#UVEKCFG@15.1700:Empf_Zeichen" pid="107" fmtid="{D5CDD505-2E9C-101B-9397-08002B2CF9AE}">
    <vt:lpwstr/>
  </property>
  <property name="FSC#UVEKCFG@15.1700:FilialePLZ" pid="108" fmtid="{D5CDD505-2E9C-101B-9397-08002B2CF9AE}">
    <vt:lpwstr>3003</vt:lpwstr>
  </property>
  <property name="FSC#UVEKCFG@15.1700:Gegenstand" pid="109" fmtid="{D5CDD505-2E9C-101B-9397-08002B2CF9AE}">
    <vt:lpwstr>BETREFF</vt:lpwstr>
  </property>
  <property name="FSC#UVEKCFG@15.1700:Nummer" pid="110" fmtid="{D5CDD505-2E9C-101B-9397-08002B2CF9AE}">
    <vt:lpwstr>P055-0782</vt:lpwstr>
  </property>
  <property name="FSC#UVEKCFG@15.1700:Unterschrift_Nachname" pid="111" fmtid="{D5CDD505-2E9C-101B-9397-08002B2CF9AE}">
    <vt:lpwstr/>
  </property>
  <property name="FSC#UVEKCFG@15.1700:Unterschrift_Vorname" pid="112" fmtid="{D5CDD505-2E9C-101B-9397-08002B2CF9AE}">
    <vt:lpwstr/>
  </property>
  <property name="FSC#COOELAK@1.1001:Subject" pid="113" fmtid="{D5CDD505-2E9C-101B-9397-08002B2CF9AE}">
    <vt:lpwstr/>
  </property>
  <property name="FSC#COOELAK@1.1001:FileReference" pid="114" fmtid="{D5CDD505-2E9C-101B-9397-08002B2CF9AE}">
    <vt:lpwstr>432-01423</vt:lpwstr>
  </property>
  <property name="FSC#COOELAK@1.1001:FileRefYear" pid="115" fmtid="{D5CDD505-2E9C-101B-9397-08002B2CF9AE}">
    <vt:lpwstr>2006</vt:lpwstr>
  </property>
  <property name="FSC#COOELAK@1.1001:FileRefOrdinal" pid="116" fmtid="{D5CDD505-2E9C-101B-9397-08002B2CF9AE}">
    <vt:lpwstr>1423</vt:lpwstr>
  </property>
  <property name="FSC#COOELAK@1.1001:FileRefOU" pid="117" fmtid="{D5CDD505-2E9C-101B-9397-08002B2CF9AE}">
    <vt:lpwstr>DG</vt:lpwstr>
  </property>
  <property name="FSC#COOELAK@1.1001:Organization" pid="118" fmtid="{D5CDD505-2E9C-101B-9397-08002B2CF9AE}">
    <vt:lpwstr/>
  </property>
  <property name="FSC#COOELAK@1.1001:Owner" pid="119" fmtid="{D5CDD505-2E9C-101B-9397-08002B2CF9AE}">
    <vt:lpwstr>Kolly Corinne</vt:lpwstr>
  </property>
  <property name="FSC#COOELAK@1.1001:OwnerExtension" pid="120" fmtid="{D5CDD505-2E9C-101B-9397-08002B2CF9AE}">
    <vt:lpwstr>+41 58 462 94 11</vt:lpwstr>
  </property>
  <property name="FSC#COOELAK@1.1001:OwnerFaxExtension" pid="121" fmtid="{D5CDD505-2E9C-101B-9397-08002B2CF9AE}">
    <vt:lpwstr>+41 58 462 23 03</vt:lpwstr>
  </property>
  <property name="FSC#COOELAK@1.1001:DispatchedBy" pid="122" fmtid="{D5CDD505-2E9C-101B-9397-08002B2CF9AE}">
    <vt:lpwstr/>
  </property>
  <property name="FSC#COOELAK@1.1001:DispatchedAt" pid="123" fmtid="{D5CDD505-2E9C-101B-9397-08002B2CF9AE}">
    <vt:lpwstr/>
  </property>
  <property name="FSC#COOELAK@1.1001:ApprovedBy" pid="124" fmtid="{D5CDD505-2E9C-101B-9397-08002B2CF9AE}">
    <vt:lpwstr/>
  </property>
  <property name="FSC#COOELAK@1.1001:ApprovedAt" pid="125" fmtid="{D5CDD505-2E9C-101B-9397-08002B2CF9AE}">
    <vt:lpwstr/>
  </property>
  <property name="FSC#COOELAK@1.1001:Department" pid="126" fmtid="{D5CDD505-2E9C-101B-9397-08002B2CF9AE}">
    <vt:lpwstr>Publications page WEB standard des RN</vt:lpwstr>
  </property>
  <property name="FSC#COOELAK@1.1001:CreatedAt" pid="127" fmtid="{D5CDD505-2E9C-101B-9397-08002B2CF9AE}">
    <vt:lpwstr>05.02.2016</vt:lpwstr>
  </property>
  <property name="FSC#COOELAK@1.1001:OU" pid="128" fmtid="{D5CDD505-2E9C-101B-9397-08002B2CF9AE}">
    <vt:lpwstr>Standards und Sicherheit (ASTRA)</vt:lpwstr>
  </property>
  <property name="FSC#COOELAK@1.1001:Priority" pid="129" fmtid="{D5CDD505-2E9C-101B-9397-08002B2CF9AE}">
    <vt:lpwstr> ()</vt:lpwstr>
  </property>
  <property name="FSC#COOELAK@1.1001:ObjBarCode" pid="130" fmtid="{D5CDD505-2E9C-101B-9397-08002B2CF9AE}">
    <vt:lpwstr>*COO.2045.100.2.3553583*</vt:lpwstr>
  </property>
  <property name="FSC#COOELAK@1.1001:RefBarCode" pid="131" fmtid="{D5CDD505-2E9C-101B-9397-08002B2CF9AE}">
    <vt:lpwstr>*COO.2045.100.2.3553587*</vt:lpwstr>
  </property>
  <property name="FSC#COOELAK@1.1001:FileRefBarCode" pid="132" fmtid="{D5CDD505-2E9C-101B-9397-08002B2CF9AE}">
    <vt:lpwstr>*432-01423*</vt:lpwstr>
  </property>
  <property name="FSC#COOELAK@1.1001:ExternalRef" pid="133" fmtid="{D5CDD505-2E9C-101B-9397-08002B2CF9AE}">
    <vt:lpwstr/>
  </property>
  <property name="FSC#COOELAK@1.1001:IncomingNumber" pid="134" fmtid="{D5CDD505-2E9C-101B-9397-08002B2CF9AE}">
    <vt:lpwstr/>
  </property>
  <property name="FSC#COOELAK@1.1001:IncomingSubject" pid="135" fmtid="{D5CDD505-2E9C-101B-9397-08002B2CF9AE}">
    <vt:lpwstr/>
  </property>
  <property name="FSC#COOELAK@1.1001:ProcessResponsible" pid="136" fmtid="{D5CDD505-2E9C-101B-9397-08002B2CF9AE}">
    <vt:lpwstr>Jeanneret Alain, Bern</vt:lpwstr>
  </property>
  <property name="FSC#COOELAK@1.1001:ProcessResponsiblePhone" pid="137" fmtid="{D5CDD505-2E9C-101B-9397-08002B2CF9AE}">
    <vt:lpwstr>+41 58 462 94 34</vt:lpwstr>
  </property>
  <property name="FSC#COOELAK@1.1001:ProcessResponsibleMail" pid="138" fmtid="{D5CDD505-2E9C-101B-9397-08002B2CF9AE}">
    <vt:lpwstr>alain.jeanneret@astra.admin.ch</vt:lpwstr>
  </property>
  <property name="FSC#COOELAK@1.1001:ProcessResponsibleFax" pid="139" fmtid="{D5CDD505-2E9C-101B-9397-08002B2CF9AE}">
    <vt:lpwstr>+41 58 463 23 03</vt:lpwstr>
  </property>
  <property name="FSC#COOELAK@1.1001:ApproverFirstName" pid="140" fmtid="{D5CDD505-2E9C-101B-9397-08002B2CF9AE}">
    <vt:lpwstr/>
  </property>
  <property name="FSC#COOELAK@1.1001:ApproverSurName" pid="141" fmtid="{D5CDD505-2E9C-101B-9397-08002B2CF9AE}">
    <vt:lpwstr/>
  </property>
  <property name="FSC#COOELAK@1.1001:ApproverTitle" pid="142" fmtid="{D5CDD505-2E9C-101B-9397-08002B2CF9AE}">
    <vt:lpwstr/>
  </property>
  <property name="FSC#COOELAK@1.1001:ExternalDate" pid="143" fmtid="{D5CDD505-2E9C-101B-9397-08002B2CF9AE}">
    <vt:lpwstr/>
  </property>
  <property name="FSC#COOELAK@1.1001:SettlementApprovedAt" pid="144" fmtid="{D5CDD505-2E9C-101B-9397-08002B2CF9AE}">
    <vt:lpwstr/>
  </property>
  <property name="FSC#COOELAK@1.1001:BaseNumber" pid="145" fmtid="{D5CDD505-2E9C-101B-9397-08002B2CF9AE}">
    <vt:lpwstr>432</vt:lpwstr>
  </property>
  <property name="FSC#COOELAK@1.1001:CurrentUserRolePos" pid="146" fmtid="{D5CDD505-2E9C-101B-9397-08002B2CF9AE}">
    <vt:lpwstr>Collaborateur, -trice spécialisé(e)</vt:lpwstr>
  </property>
  <property name="FSC#COOELAK@1.1001:CurrentUserEmail" pid="147" fmtid="{D5CDD505-2E9C-101B-9397-08002B2CF9AE}">
    <vt:lpwstr>yves.pillonel@astra.admin.ch</vt:lpwstr>
  </property>
  <property name="FSC#ELAKGOV@1.1001:PersonalSubjGender" pid="148" fmtid="{D5CDD505-2E9C-101B-9397-08002B2CF9AE}">
    <vt:lpwstr/>
  </property>
  <property name="FSC#ELAKGOV@1.1001:PersonalSubjFirstName" pid="149" fmtid="{D5CDD505-2E9C-101B-9397-08002B2CF9AE}">
    <vt:lpwstr/>
  </property>
  <property name="FSC#ELAKGOV@1.1001:PersonalSubjSurName" pid="150" fmtid="{D5CDD505-2E9C-101B-9397-08002B2CF9AE}">
    <vt:lpwstr/>
  </property>
  <property name="FSC#ELAKGOV@1.1001:PersonalSubjSalutation" pid="151" fmtid="{D5CDD505-2E9C-101B-9397-08002B2CF9AE}">
    <vt:lpwstr/>
  </property>
  <property name="FSC#ELAKGOV@1.1001:PersonalSubjAddress" pid="152" fmtid="{D5CDD505-2E9C-101B-9397-08002B2CF9AE}">
    <vt:lpwstr/>
  </property>
  <property name="FSC#ATSTATECFG@1.1001:Office" pid="153" fmtid="{D5CDD505-2E9C-101B-9397-08002B2CF9AE}">
    <vt:lpwstr/>
  </property>
  <property name="FSC#ATSTATECFG@1.1001:Agent" pid="154" fmtid="{D5CDD505-2E9C-101B-9397-08002B2CF9AE}">
    <vt:lpwstr>Corinne Kolly</vt:lpwstr>
  </property>
  <property name="FSC#ATSTATECFG@1.1001:AgentPhone" pid="155" fmtid="{D5CDD505-2E9C-101B-9397-08002B2CF9AE}">
    <vt:lpwstr>+41 58 462 94 11</vt:lpwstr>
  </property>
  <property name="FSC#ATSTATECFG@1.1001:DepartmentFax" pid="156" fmtid="{D5CDD505-2E9C-101B-9397-08002B2CF9AE}">
    <vt:lpwstr/>
  </property>
  <property name="FSC#ATSTATECFG@1.1001:DepartmentEmail" pid="157" fmtid="{D5CDD505-2E9C-101B-9397-08002B2CF9AE}">
    <vt:lpwstr/>
  </property>
  <property name="FSC#ATSTATECFG@1.1001:SubfileDate" pid="158" fmtid="{D5CDD505-2E9C-101B-9397-08002B2CF9AE}">
    <vt:lpwstr/>
  </property>
  <property name="FSC#ATSTATECFG@1.1001:SubfileSubject" pid="159" fmtid="{D5CDD505-2E9C-101B-9397-08002B2CF9AE}">
    <vt:lpwstr/>
  </property>
  <property name="FSC#ATSTATECFG@1.1001:DepartmentZipCode" pid="160" fmtid="{D5CDD505-2E9C-101B-9397-08002B2CF9AE}">
    <vt:lpwstr/>
  </property>
  <property name="FSC#ATSTATECFG@1.1001:DepartmentCountry" pid="161" fmtid="{D5CDD505-2E9C-101B-9397-08002B2CF9AE}">
    <vt:lpwstr/>
  </property>
  <property name="FSC#ATSTATECFG@1.1001:DepartmentCity" pid="162" fmtid="{D5CDD505-2E9C-101B-9397-08002B2CF9AE}">
    <vt:lpwstr/>
  </property>
  <property name="FSC#ATSTATECFG@1.1001:DepartmentStreet" pid="163" fmtid="{D5CDD505-2E9C-101B-9397-08002B2CF9AE}">
    <vt:lpwstr/>
  </property>
  <property name="FSC#ATSTATECFG@1.1001:DepartmentDVR" pid="164" fmtid="{D5CDD505-2E9C-101B-9397-08002B2CF9AE}">
    <vt:lpwstr/>
  </property>
  <property name="FSC#ATSTATECFG@1.1001:DepartmentUID" pid="165" fmtid="{D5CDD505-2E9C-101B-9397-08002B2CF9AE}">
    <vt:lpwstr/>
  </property>
  <property name="FSC#ATSTATECFG@1.1001:SubfileReference" pid="166" fmtid="{D5CDD505-2E9C-101B-9397-08002B2CF9AE}">
    <vt:lpwstr>432-01423/00009/00002/00004/00007/00007/00004</vt:lpwstr>
  </property>
  <property name="FSC#ATSTATECFG@1.1001:Clause" pid="167" fmtid="{D5CDD505-2E9C-101B-9397-08002B2CF9AE}">
    <vt:lpwstr/>
  </property>
  <property name="FSC#ATSTATECFG@1.1001:ApprovedSignature" pid="168" fmtid="{D5CDD505-2E9C-101B-9397-08002B2CF9AE}">
    <vt:lpwstr/>
  </property>
  <property name="FSC#ATSTATECFG@1.1001:BankAccount" pid="169" fmtid="{D5CDD505-2E9C-101B-9397-08002B2CF9AE}">
    <vt:lpwstr/>
  </property>
  <property name="FSC#ATSTATECFG@1.1001:BankAccountOwner" pid="170" fmtid="{D5CDD505-2E9C-101B-9397-08002B2CF9AE}">
    <vt:lpwstr/>
  </property>
  <property name="FSC#ATSTATECFG@1.1001:BankInstitute" pid="171" fmtid="{D5CDD505-2E9C-101B-9397-08002B2CF9AE}">
    <vt:lpwstr/>
  </property>
  <property name="FSC#ATSTATECFG@1.1001:BankAccountID" pid="172" fmtid="{D5CDD505-2E9C-101B-9397-08002B2CF9AE}">
    <vt:lpwstr/>
  </property>
  <property name="FSC#ATSTATECFG@1.1001:BankAccountIBAN" pid="173" fmtid="{D5CDD505-2E9C-101B-9397-08002B2CF9AE}">
    <vt:lpwstr/>
  </property>
  <property name="FSC#ATSTATECFG@1.1001:BankAccountBIC" pid="174" fmtid="{D5CDD505-2E9C-101B-9397-08002B2CF9AE}">
    <vt:lpwstr/>
  </property>
  <property name="FSC#ATSTATECFG@1.1001:BankName" pid="175" fmtid="{D5CDD505-2E9C-101B-9397-08002B2CF9AE}">
    <vt:lpwstr/>
  </property>
  <property name="FSC#COOSYSTEM@1.1:Container" pid="176" fmtid="{D5CDD505-2E9C-101B-9397-08002B2CF9AE}">
    <vt:lpwstr>COO.2045.100.2.3553583</vt:lpwstr>
  </property>
  <property name="FSC#FSCFOLIO@1.1001:docpropproject" pid="177" fmtid="{D5CDD505-2E9C-101B-9397-08002B2CF9AE}">
    <vt:lpwstr/>
  </property>
</Properties>
</file>